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B1" w:rsidRPr="005A2019" w:rsidRDefault="00B54EB1" w:rsidP="00B54EB1">
      <w:pPr>
        <w:jc w:val="center"/>
        <w:rPr>
          <w:b/>
          <w:bCs/>
          <w:sz w:val="24"/>
          <w:szCs w:val="16"/>
        </w:rPr>
      </w:pPr>
      <w:r w:rsidRPr="005A2019">
        <w:rPr>
          <w:b/>
          <w:bCs/>
          <w:sz w:val="24"/>
          <w:szCs w:val="16"/>
        </w:rPr>
        <w:t xml:space="preserve">Извещение о </w:t>
      </w:r>
      <w:bookmarkStart w:id="0" w:name="OLE_LINK1"/>
      <w:bookmarkStart w:id="1" w:name="OLE_LINK2"/>
      <w:r w:rsidRPr="005A2019">
        <w:rPr>
          <w:b/>
          <w:bCs/>
          <w:sz w:val="24"/>
          <w:szCs w:val="16"/>
        </w:rPr>
        <w:t>проведении аукциона на право заключения договора аренды муниципального имущества Каменоломненского городского поселения</w:t>
      </w:r>
      <w:bookmarkEnd w:id="0"/>
      <w:bookmarkEnd w:id="1"/>
    </w:p>
    <w:p w:rsidR="00B54EB1" w:rsidRPr="005A2019" w:rsidRDefault="00B54EB1" w:rsidP="00B54EB1">
      <w:pPr>
        <w:jc w:val="center"/>
        <w:rPr>
          <w:bCs/>
          <w:sz w:val="24"/>
          <w:szCs w:val="16"/>
        </w:rPr>
      </w:pPr>
    </w:p>
    <w:p w:rsidR="00B54EB1" w:rsidRPr="005A2019" w:rsidRDefault="00B54EB1" w:rsidP="001469C4">
      <w:pPr>
        <w:ind w:firstLine="709"/>
        <w:jc w:val="both"/>
        <w:rPr>
          <w:bCs/>
          <w:sz w:val="24"/>
          <w:szCs w:val="16"/>
        </w:rPr>
      </w:pPr>
      <w:proofErr w:type="gramStart"/>
      <w:r w:rsidRPr="005A2019">
        <w:rPr>
          <w:bCs/>
          <w:sz w:val="24"/>
          <w:szCs w:val="16"/>
        </w:rPr>
        <w:t xml:space="preserve">Администрация Каменоломненского городского поселения на основании постановления Администрации Каменоломненского городского поселения </w:t>
      </w:r>
      <w:r w:rsidRPr="001469C4">
        <w:rPr>
          <w:bCs/>
          <w:sz w:val="24"/>
          <w:szCs w:val="16"/>
        </w:rPr>
        <w:t xml:space="preserve">№ </w:t>
      </w:r>
      <w:r w:rsidR="001469C4" w:rsidRPr="001469C4">
        <w:rPr>
          <w:bCs/>
          <w:sz w:val="24"/>
          <w:szCs w:val="16"/>
        </w:rPr>
        <w:t>188</w:t>
      </w:r>
      <w:r w:rsidRPr="001469C4">
        <w:rPr>
          <w:bCs/>
          <w:sz w:val="24"/>
          <w:szCs w:val="16"/>
        </w:rPr>
        <w:t xml:space="preserve"> от </w:t>
      </w:r>
      <w:r w:rsidR="001469C4">
        <w:rPr>
          <w:bCs/>
          <w:sz w:val="24"/>
          <w:szCs w:val="16"/>
        </w:rPr>
        <w:t>26.06.2019</w:t>
      </w:r>
      <w:r w:rsidRPr="005A2019">
        <w:rPr>
          <w:bCs/>
          <w:sz w:val="24"/>
          <w:szCs w:val="16"/>
        </w:rPr>
        <w:t xml:space="preserve"> «О проведении торгов в форме аукциона, открытого по составу участников и форме подачи предложений на право заключения договора аренды муниципального имущества Каменоломненского городского поселения» объявляет о проведении торгов в форме аукциона, открытого по составу участников и форме подачи предложений на право заключения договора аренды муниципальн</w:t>
      </w:r>
      <w:bookmarkStart w:id="2" w:name="_GoBack"/>
      <w:bookmarkEnd w:id="2"/>
      <w:r w:rsidRPr="005A2019">
        <w:rPr>
          <w:bCs/>
          <w:sz w:val="24"/>
          <w:szCs w:val="16"/>
        </w:rPr>
        <w:t>ого имущества</w:t>
      </w:r>
      <w:proofErr w:type="gramEnd"/>
      <w:r w:rsidRPr="005A2019">
        <w:rPr>
          <w:bCs/>
          <w:sz w:val="24"/>
          <w:szCs w:val="16"/>
        </w:rPr>
        <w:t xml:space="preserve"> Каменоломненского городского поселения.  </w:t>
      </w:r>
    </w:p>
    <w:p w:rsidR="00B54EB1" w:rsidRPr="005A2019" w:rsidRDefault="00B54EB1" w:rsidP="00B54EB1">
      <w:pPr>
        <w:pStyle w:val="1"/>
        <w:ind w:firstLine="709"/>
        <w:rPr>
          <w:bCs/>
          <w:szCs w:val="16"/>
        </w:rPr>
      </w:pPr>
      <w:r w:rsidRPr="005A2019">
        <w:rPr>
          <w:bCs/>
          <w:szCs w:val="16"/>
        </w:rPr>
        <w:t xml:space="preserve">Организатор аукциона:  Администрация Каменоломненского городского поселения, действующая от имени муниципального образования «Каменоломненское городское поселение». </w:t>
      </w:r>
    </w:p>
    <w:p w:rsidR="00B54EB1" w:rsidRPr="005A2019" w:rsidRDefault="00B54EB1" w:rsidP="00B54EB1">
      <w:pPr>
        <w:pStyle w:val="1"/>
        <w:ind w:firstLine="709"/>
        <w:rPr>
          <w:bCs/>
          <w:szCs w:val="16"/>
        </w:rPr>
      </w:pPr>
      <w:r w:rsidRPr="005A2019">
        <w:rPr>
          <w:bCs/>
          <w:szCs w:val="16"/>
        </w:rPr>
        <w:t xml:space="preserve">Юридический и почтовый адрес: 346480, Ростовская обл., Октябрьский </w:t>
      </w:r>
      <w:proofErr w:type="spellStart"/>
      <w:r w:rsidRPr="005A2019">
        <w:rPr>
          <w:bCs/>
          <w:szCs w:val="16"/>
        </w:rPr>
        <w:t>р-он</w:t>
      </w:r>
      <w:proofErr w:type="spellEnd"/>
      <w:r w:rsidRPr="005A2019">
        <w:rPr>
          <w:bCs/>
          <w:szCs w:val="16"/>
        </w:rPr>
        <w:t xml:space="preserve">, р.п. Каменоломни, ул. Крупской, 28А. </w:t>
      </w:r>
    </w:p>
    <w:p w:rsidR="00B54EB1" w:rsidRPr="005A2019" w:rsidRDefault="00B54EB1" w:rsidP="00B54EB1">
      <w:pPr>
        <w:pStyle w:val="1"/>
        <w:ind w:left="709" w:firstLine="0"/>
        <w:rPr>
          <w:bCs/>
          <w:szCs w:val="16"/>
        </w:rPr>
      </w:pPr>
      <w:r w:rsidRPr="005A2019">
        <w:rPr>
          <w:bCs/>
          <w:szCs w:val="16"/>
        </w:rPr>
        <w:t xml:space="preserve">Адрес электронной почты: </w:t>
      </w:r>
      <w:proofErr w:type="spellStart"/>
      <w:r w:rsidRPr="005A2019">
        <w:rPr>
          <w:bCs/>
          <w:szCs w:val="16"/>
          <w:lang w:val="en-US"/>
        </w:rPr>
        <w:t>gp</w:t>
      </w:r>
      <w:proofErr w:type="spellEnd"/>
      <w:r w:rsidRPr="005A2019">
        <w:rPr>
          <w:bCs/>
          <w:szCs w:val="16"/>
        </w:rPr>
        <w:t>28292@</w:t>
      </w:r>
      <w:r w:rsidRPr="005A2019">
        <w:rPr>
          <w:bCs/>
          <w:szCs w:val="16"/>
          <w:lang w:val="en-US"/>
        </w:rPr>
        <w:t>mail</w:t>
      </w:r>
      <w:r w:rsidRPr="005A2019">
        <w:rPr>
          <w:bCs/>
          <w:szCs w:val="16"/>
        </w:rPr>
        <w:t>.</w:t>
      </w:r>
      <w:proofErr w:type="spellStart"/>
      <w:r w:rsidRPr="005A2019">
        <w:rPr>
          <w:bCs/>
          <w:szCs w:val="16"/>
        </w:rPr>
        <w:t>ru</w:t>
      </w:r>
      <w:proofErr w:type="spellEnd"/>
      <w:r w:rsidRPr="005A2019">
        <w:rPr>
          <w:bCs/>
          <w:szCs w:val="16"/>
        </w:rPr>
        <w:t xml:space="preserve"> </w:t>
      </w:r>
    </w:p>
    <w:p w:rsidR="00B54EB1" w:rsidRPr="005A2019" w:rsidRDefault="00B54EB1" w:rsidP="00B54EB1">
      <w:pPr>
        <w:pStyle w:val="1"/>
        <w:ind w:left="709" w:firstLine="0"/>
        <w:rPr>
          <w:bCs/>
          <w:szCs w:val="16"/>
        </w:rPr>
      </w:pPr>
      <w:r w:rsidRPr="005A2019">
        <w:rPr>
          <w:bCs/>
          <w:szCs w:val="16"/>
        </w:rPr>
        <w:t>Контактное лицо: Здоровцев Андрей Александрович</w:t>
      </w:r>
    </w:p>
    <w:p w:rsidR="00B54EB1" w:rsidRPr="005A2019" w:rsidRDefault="00B54EB1" w:rsidP="00B54EB1">
      <w:pPr>
        <w:pStyle w:val="1"/>
        <w:ind w:left="709" w:firstLine="0"/>
        <w:rPr>
          <w:bCs/>
          <w:szCs w:val="16"/>
        </w:rPr>
      </w:pPr>
      <w:r w:rsidRPr="005A2019">
        <w:rPr>
          <w:bCs/>
          <w:szCs w:val="16"/>
        </w:rPr>
        <w:t>Контактный телефон: 8(86360)2-08-25</w:t>
      </w:r>
    </w:p>
    <w:p w:rsidR="00B54EB1" w:rsidRPr="005A2019" w:rsidRDefault="00B54EB1" w:rsidP="00B54EB1">
      <w:pPr>
        <w:ind w:firstLine="709"/>
        <w:jc w:val="both"/>
        <w:rPr>
          <w:bCs/>
          <w:sz w:val="24"/>
          <w:szCs w:val="16"/>
        </w:rPr>
      </w:pPr>
      <w:r w:rsidRPr="005A2019">
        <w:rPr>
          <w:bCs/>
          <w:sz w:val="24"/>
          <w:szCs w:val="16"/>
        </w:rPr>
        <w:t>Предмет аукциона: заключение договора аренды муниципального имущества Каменоломненского городского поселения. Срок действия договора аренды муниципального имущества: 5 лет.</w:t>
      </w:r>
    </w:p>
    <w:p w:rsidR="00B75995" w:rsidRDefault="00B54EB1" w:rsidP="00B54EB1">
      <w:pPr>
        <w:ind w:firstLine="709"/>
        <w:jc w:val="both"/>
        <w:rPr>
          <w:bCs/>
          <w:sz w:val="24"/>
          <w:szCs w:val="16"/>
        </w:rPr>
      </w:pPr>
      <w:r w:rsidRPr="005A2019">
        <w:rPr>
          <w:bCs/>
          <w:sz w:val="24"/>
          <w:szCs w:val="16"/>
        </w:rPr>
        <w:t xml:space="preserve">Лот №1: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8"/>
        <w:gridCol w:w="4465"/>
      </w:tblGrid>
      <w:tr w:rsidR="00B75995" w:rsidRPr="001516D5" w:rsidTr="008D7966">
        <w:tc>
          <w:tcPr>
            <w:tcW w:w="4878" w:type="dxa"/>
          </w:tcPr>
          <w:p w:rsidR="00B75995" w:rsidRPr="001516D5" w:rsidRDefault="00B75995" w:rsidP="008D7966">
            <w:pPr>
              <w:jc w:val="center"/>
              <w:rPr>
                <w:sz w:val="24"/>
                <w:szCs w:val="24"/>
              </w:rPr>
            </w:pPr>
            <w:r w:rsidRPr="001516D5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4465" w:type="dxa"/>
          </w:tcPr>
          <w:p w:rsidR="00B75995" w:rsidRPr="001516D5" w:rsidRDefault="00B75995" w:rsidP="008D7966">
            <w:pPr>
              <w:jc w:val="center"/>
              <w:rPr>
                <w:sz w:val="24"/>
                <w:szCs w:val="24"/>
              </w:rPr>
            </w:pPr>
            <w:r w:rsidRPr="001516D5">
              <w:rPr>
                <w:sz w:val="24"/>
                <w:szCs w:val="24"/>
              </w:rPr>
              <w:t>Движимое имущество (транспортное средство)</w:t>
            </w:r>
          </w:p>
        </w:tc>
      </w:tr>
      <w:tr w:rsidR="00B75995" w:rsidRPr="001516D5" w:rsidTr="008D7966">
        <w:tc>
          <w:tcPr>
            <w:tcW w:w="4878" w:type="dxa"/>
          </w:tcPr>
          <w:p w:rsidR="00B75995" w:rsidRPr="001516D5" w:rsidRDefault="00B75995" w:rsidP="008D7966">
            <w:pPr>
              <w:jc w:val="center"/>
              <w:rPr>
                <w:sz w:val="24"/>
                <w:szCs w:val="24"/>
              </w:rPr>
            </w:pPr>
            <w:r w:rsidRPr="001516D5">
              <w:rPr>
                <w:sz w:val="24"/>
                <w:szCs w:val="24"/>
              </w:rPr>
              <w:t xml:space="preserve">Наименование (тип ТС) </w:t>
            </w:r>
          </w:p>
        </w:tc>
        <w:tc>
          <w:tcPr>
            <w:tcW w:w="4465" w:type="dxa"/>
          </w:tcPr>
          <w:p w:rsidR="00B75995" w:rsidRPr="001516D5" w:rsidRDefault="00B75995" w:rsidP="008D7966">
            <w:pPr>
              <w:jc w:val="center"/>
              <w:rPr>
                <w:sz w:val="24"/>
                <w:szCs w:val="24"/>
              </w:rPr>
            </w:pPr>
            <w:r w:rsidRPr="001516D5">
              <w:rPr>
                <w:sz w:val="24"/>
                <w:szCs w:val="24"/>
              </w:rPr>
              <w:t xml:space="preserve">Автогидроподъемник </w:t>
            </w:r>
          </w:p>
        </w:tc>
      </w:tr>
      <w:tr w:rsidR="00B75995" w:rsidRPr="001516D5" w:rsidTr="008D7966">
        <w:tc>
          <w:tcPr>
            <w:tcW w:w="4878" w:type="dxa"/>
          </w:tcPr>
          <w:p w:rsidR="00B75995" w:rsidRPr="001516D5" w:rsidRDefault="00B75995" w:rsidP="008D7966">
            <w:pPr>
              <w:jc w:val="center"/>
              <w:rPr>
                <w:sz w:val="24"/>
                <w:szCs w:val="24"/>
              </w:rPr>
            </w:pPr>
            <w:r w:rsidRPr="001516D5">
              <w:rPr>
                <w:sz w:val="24"/>
                <w:szCs w:val="24"/>
              </w:rPr>
              <w:t>Категория ТС</w:t>
            </w:r>
          </w:p>
        </w:tc>
        <w:tc>
          <w:tcPr>
            <w:tcW w:w="4465" w:type="dxa"/>
          </w:tcPr>
          <w:p w:rsidR="00B75995" w:rsidRPr="001516D5" w:rsidRDefault="00B75995" w:rsidP="008D7966">
            <w:pPr>
              <w:jc w:val="center"/>
              <w:rPr>
                <w:sz w:val="24"/>
                <w:szCs w:val="24"/>
              </w:rPr>
            </w:pPr>
            <w:r w:rsidRPr="001516D5">
              <w:rPr>
                <w:sz w:val="24"/>
                <w:szCs w:val="24"/>
              </w:rPr>
              <w:t>С</w:t>
            </w:r>
          </w:p>
        </w:tc>
      </w:tr>
      <w:tr w:rsidR="00B75995" w:rsidRPr="001516D5" w:rsidTr="008D7966">
        <w:tc>
          <w:tcPr>
            <w:tcW w:w="4878" w:type="dxa"/>
          </w:tcPr>
          <w:p w:rsidR="00B75995" w:rsidRPr="001516D5" w:rsidRDefault="00B75995" w:rsidP="008D7966">
            <w:pPr>
              <w:jc w:val="center"/>
              <w:rPr>
                <w:sz w:val="24"/>
                <w:szCs w:val="24"/>
              </w:rPr>
            </w:pPr>
            <w:r w:rsidRPr="001516D5">
              <w:rPr>
                <w:sz w:val="24"/>
                <w:szCs w:val="24"/>
              </w:rPr>
              <w:t>Марка, модель ТС</w:t>
            </w:r>
          </w:p>
        </w:tc>
        <w:tc>
          <w:tcPr>
            <w:tcW w:w="4465" w:type="dxa"/>
          </w:tcPr>
          <w:p w:rsidR="00B75995" w:rsidRPr="001516D5" w:rsidRDefault="00B75995" w:rsidP="008D7966">
            <w:pPr>
              <w:jc w:val="center"/>
              <w:rPr>
                <w:sz w:val="24"/>
                <w:szCs w:val="24"/>
              </w:rPr>
            </w:pPr>
            <w:r w:rsidRPr="001516D5">
              <w:rPr>
                <w:sz w:val="24"/>
                <w:szCs w:val="24"/>
              </w:rPr>
              <w:t>ЗИЛ-433362 АПТ-18.01</w:t>
            </w:r>
          </w:p>
        </w:tc>
      </w:tr>
      <w:tr w:rsidR="00B75995" w:rsidRPr="001516D5" w:rsidTr="008D7966">
        <w:tc>
          <w:tcPr>
            <w:tcW w:w="4878" w:type="dxa"/>
          </w:tcPr>
          <w:p w:rsidR="00B75995" w:rsidRPr="001516D5" w:rsidRDefault="00B75995" w:rsidP="008D7966">
            <w:pPr>
              <w:jc w:val="center"/>
              <w:rPr>
                <w:sz w:val="24"/>
                <w:szCs w:val="24"/>
                <w:lang w:val="en-US"/>
              </w:rPr>
            </w:pPr>
            <w:r w:rsidRPr="001516D5">
              <w:rPr>
                <w:sz w:val="24"/>
                <w:szCs w:val="24"/>
                <w:lang w:val="en-US"/>
              </w:rPr>
              <w:t>VIN</w:t>
            </w:r>
          </w:p>
        </w:tc>
        <w:tc>
          <w:tcPr>
            <w:tcW w:w="4465" w:type="dxa"/>
          </w:tcPr>
          <w:p w:rsidR="00B75995" w:rsidRPr="001516D5" w:rsidRDefault="00B75995" w:rsidP="008D7966">
            <w:pPr>
              <w:jc w:val="center"/>
              <w:rPr>
                <w:sz w:val="24"/>
                <w:szCs w:val="24"/>
                <w:lang w:val="en-US"/>
              </w:rPr>
            </w:pPr>
            <w:r w:rsidRPr="001516D5">
              <w:rPr>
                <w:sz w:val="24"/>
                <w:szCs w:val="24"/>
                <w:lang w:val="en-US"/>
              </w:rPr>
              <w:t>X8948211052AH3028</w:t>
            </w:r>
          </w:p>
        </w:tc>
      </w:tr>
      <w:tr w:rsidR="00B75995" w:rsidRPr="001516D5" w:rsidTr="008D7966">
        <w:tc>
          <w:tcPr>
            <w:tcW w:w="4878" w:type="dxa"/>
          </w:tcPr>
          <w:p w:rsidR="00B75995" w:rsidRPr="001516D5" w:rsidRDefault="00B75995" w:rsidP="008D7966">
            <w:pPr>
              <w:jc w:val="center"/>
              <w:rPr>
                <w:sz w:val="24"/>
                <w:szCs w:val="24"/>
              </w:rPr>
            </w:pPr>
            <w:r w:rsidRPr="001516D5">
              <w:rPr>
                <w:sz w:val="24"/>
                <w:szCs w:val="24"/>
              </w:rPr>
              <w:t>Год изготовления</w:t>
            </w:r>
          </w:p>
        </w:tc>
        <w:tc>
          <w:tcPr>
            <w:tcW w:w="4465" w:type="dxa"/>
          </w:tcPr>
          <w:p w:rsidR="00B75995" w:rsidRPr="001516D5" w:rsidRDefault="00B75995" w:rsidP="008D7966">
            <w:pPr>
              <w:jc w:val="center"/>
              <w:rPr>
                <w:sz w:val="24"/>
                <w:szCs w:val="24"/>
              </w:rPr>
            </w:pPr>
            <w:r w:rsidRPr="001516D5">
              <w:rPr>
                <w:sz w:val="24"/>
                <w:szCs w:val="24"/>
              </w:rPr>
              <w:t>2006</w:t>
            </w:r>
          </w:p>
        </w:tc>
      </w:tr>
      <w:tr w:rsidR="00B75995" w:rsidRPr="001516D5" w:rsidTr="008D7966">
        <w:tc>
          <w:tcPr>
            <w:tcW w:w="4878" w:type="dxa"/>
          </w:tcPr>
          <w:p w:rsidR="00B75995" w:rsidRPr="001516D5" w:rsidRDefault="00B75995" w:rsidP="008D7966">
            <w:pPr>
              <w:jc w:val="center"/>
              <w:rPr>
                <w:sz w:val="24"/>
                <w:szCs w:val="24"/>
              </w:rPr>
            </w:pPr>
            <w:r w:rsidRPr="001516D5">
              <w:rPr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4465" w:type="dxa"/>
          </w:tcPr>
          <w:p w:rsidR="00B75995" w:rsidRPr="001516D5" w:rsidRDefault="00B75995" w:rsidP="008D7966">
            <w:pPr>
              <w:jc w:val="center"/>
              <w:rPr>
                <w:sz w:val="24"/>
                <w:szCs w:val="24"/>
                <w:lang w:val="en-US"/>
              </w:rPr>
            </w:pPr>
            <w:r w:rsidRPr="001516D5">
              <w:rPr>
                <w:sz w:val="24"/>
                <w:szCs w:val="24"/>
              </w:rPr>
              <w:t>О277УВ 61</w:t>
            </w:r>
            <w:r w:rsidRPr="001516D5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1516D5">
              <w:rPr>
                <w:sz w:val="24"/>
                <w:szCs w:val="24"/>
                <w:lang w:val="en-US"/>
              </w:rPr>
              <w:t>Rus</w:t>
            </w:r>
            <w:proofErr w:type="spellEnd"/>
          </w:p>
        </w:tc>
      </w:tr>
      <w:tr w:rsidR="00B75995" w:rsidRPr="001516D5" w:rsidTr="008D7966">
        <w:tc>
          <w:tcPr>
            <w:tcW w:w="4878" w:type="dxa"/>
          </w:tcPr>
          <w:p w:rsidR="00B75995" w:rsidRPr="001516D5" w:rsidRDefault="00B75995" w:rsidP="008D7966">
            <w:pPr>
              <w:jc w:val="center"/>
              <w:rPr>
                <w:sz w:val="24"/>
                <w:szCs w:val="24"/>
              </w:rPr>
            </w:pPr>
            <w:r w:rsidRPr="001516D5">
              <w:rPr>
                <w:sz w:val="24"/>
                <w:szCs w:val="24"/>
              </w:rPr>
              <w:t>Модель, № двигателя</w:t>
            </w:r>
          </w:p>
        </w:tc>
        <w:tc>
          <w:tcPr>
            <w:tcW w:w="4465" w:type="dxa"/>
          </w:tcPr>
          <w:p w:rsidR="00B75995" w:rsidRPr="001516D5" w:rsidRDefault="00B75995" w:rsidP="008D7966">
            <w:pPr>
              <w:jc w:val="center"/>
              <w:rPr>
                <w:sz w:val="24"/>
                <w:szCs w:val="24"/>
              </w:rPr>
            </w:pPr>
            <w:r w:rsidRPr="001516D5">
              <w:rPr>
                <w:sz w:val="24"/>
                <w:szCs w:val="24"/>
              </w:rPr>
              <w:t>508.10 50274884</w:t>
            </w:r>
          </w:p>
        </w:tc>
      </w:tr>
      <w:tr w:rsidR="00B75995" w:rsidRPr="001516D5" w:rsidTr="008D7966">
        <w:tc>
          <w:tcPr>
            <w:tcW w:w="4878" w:type="dxa"/>
          </w:tcPr>
          <w:p w:rsidR="00B75995" w:rsidRPr="001516D5" w:rsidRDefault="00B75995" w:rsidP="008D7966">
            <w:pPr>
              <w:jc w:val="center"/>
              <w:rPr>
                <w:sz w:val="24"/>
                <w:szCs w:val="24"/>
              </w:rPr>
            </w:pPr>
            <w:r w:rsidRPr="001516D5">
              <w:rPr>
                <w:sz w:val="24"/>
                <w:szCs w:val="24"/>
              </w:rPr>
              <w:t>Шасси (рама) №</w:t>
            </w:r>
          </w:p>
        </w:tc>
        <w:tc>
          <w:tcPr>
            <w:tcW w:w="4465" w:type="dxa"/>
          </w:tcPr>
          <w:p w:rsidR="00B75995" w:rsidRPr="001516D5" w:rsidRDefault="00B75995" w:rsidP="008D7966">
            <w:pPr>
              <w:jc w:val="center"/>
              <w:rPr>
                <w:sz w:val="24"/>
                <w:szCs w:val="24"/>
              </w:rPr>
            </w:pPr>
            <w:r w:rsidRPr="001516D5">
              <w:rPr>
                <w:sz w:val="24"/>
                <w:szCs w:val="24"/>
              </w:rPr>
              <w:t>433362 5 3484297</w:t>
            </w:r>
          </w:p>
        </w:tc>
      </w:tr>
      <w:tr w:rsidR="00B75995" w:rsidRPr="001516D5" w:rsidTr="008D7966">
        <w:tc>
          <w:tcPr>
            <w:tcW w:w="4878" w:type="dxa"/>
          </w:tcPr>
          <w:p w:rsidR="00B75995" w:rsidRPr="001516D5" w:rsidRDefault="00B75995" w:rsidP="008D7966">
            <w:pPr>
              <w:jc w:val="center"/>
              <w:rPr>
                <w:sz w:val="24"/>
                <w:szCs w:val="24"/>
              </w:rPr>
            </w:pPr>
            <w:r w:rsidRPr="001516D5">
              <w:rPr>
                <w:sz w:val="24"/>
                <w:szCs w:val="24"/>
              </w:rPr>
              <w:t>Кузов (кабина, прицеп) №</w:t>
            </w:r>
          </w:p>
        </w:tc>
        <w:tc>
          <w:tcPr>
            <w:tcW w:w="4465" w:type="dxa"/>
          </w:tcPr>
          <w:p w:rsidR="00B75995" w:rsidRPr="001516D5" w:rsidRDefault="00B75995" w:rsidP="008D7966">
            <w:pPr>
              <w:jc w:val="center"/>
              <w:rPr>
                <w:sz w:val="24"/>
                <w:szCs w:val="24"/>
              </w:rPr>
            </w:pPr>
            <w:r w:rsidRPr="001516D5">
              <w:rPr>
                <w:sz w:val="24"/>
                <w:szCs w:val="24"/>
              </w:rPr>
              <w:t>433360+50045130</w:t>
            </w:r>
          </w:p>
        </w:tc>
      </w:tr>
      <w:tr w:rsidR="00B75995" w:rsidRPr="001516D5" w:rsidTr="008D7966">
        <w:tc>
          <w:tcPr>
            <w:tcW w:w="4878" w:type="dxa"/>
          </w:tcPr>
          <w:p w:rsidR="00B75995" w:rsidRPr="001516D5" w:rsidRDefault="00B75995" w:rsidP="008D7966">
            <w:pPr>
              <w:jc w:val="center"/>
              <w:rPr>
                <w:sz w:val="24"/>
                <w:szCs w:val="24"/>
              </w:rPr>
            </w:pPr>
            <w:r w:rsidRPr="001516D5">
              <w:rPr>
                <w:sz w:val="24"/>
                <w:szCs w:val="24"/>
              </w:rPr>
              <w:t>Цвет кузова (кабины, прицепа)</w:t>
            </w:r>
          </w:p>
        </w:tc>
        <w:tc>
          <w:tcPr>
            <w:tcW w:w="4465" w:type="dxa"/>
          </w:tcPr>
          <w:p w:rsidR="00B75995" w:rsidRPr="001516D5" w:rsidRDefault="00B75995" w:rsidP="008D7966">
            <w:pPr>
              <w:jc w:val="center"/>
              <w:rPr>
                <w:sz w:val="24"/>
                <w:szCs w:val="24"/>
              </w:rPr>
            </w:pPr>
            <w:r w:rsidRPr="001516D5">
              <w:rPr>
                <w:sz w:val="24"/>
                <w:szCs w:val="24"/>
              </w:rPr>
              <w:t>Белый</w:t>
            </w:r>
          </w:p>
        </w:tc>
      </w:tr>
      <w:tr w:rsidR="00B75995" w:rsidRPr="001516D5" w:rsidTr="008D7966">
        <w:tc>
          <w:tcPr>
            <w:tcW w:w="4878" w:type="dxa"/>
          </w:tcPr>
          <w:p w:rsidR="00B75995" w:rsidRPr="001516D5" w:rsidRDefault="00B75995" w:rsidP="008D7966">
            <w:pPr>
              <w:jc w:val="center"/>
              <w:rPr>
                <w:sz w:val="24"/>
                <w:szCs w:val="24"/>
              </w:rPr>
            </w:pPr>
            <w:r w:rsidRPr="001516D5">
              <w:rPr>
                <w:sz w:val="24"/>
                <w:szCs w:val="24"/>
              </w:rPr>
              <w:t xml:space="preserve">Мощность двигателя </w:t>
            </w:r>
            <w:proofErr w:type="gramStart"/>
            <w:r w:rsidRPr="001516D5">
              <w:rPr>
                <w:sz w:val="24"/>
                <w:szCs w:val="24"/>
              </w:rPr>
              <w:t>л</w:t>
            </w:r>
            <w:proofErr w:type="gramEnd"/>
            <w:r w:rsidRPr="001516D5">
              <w:rPr>
                <w:sz w:val="24"/>
                <w:szCs w:val="24"/>
              </w:rPr>
              <w:t>.с. (кВт)</w:t>
            </w:r>
          </w:p>
        </w:tc>
        <w:tc>
          <w:tcPr>
            <w:tcW w:w="4465" w:type="dxa"/>
          </w:tcPr>
          <w:p w:rsidR="00B75995" w:rsidRPr="001516D5" w:rsidRDefault="00B75995" w:rsidP="008D7966">
            <w:pPr>
              <w:jc w:val="center"/>
              <w:rPr>
                <w:sz w:val="24"/>
                <w:szCs w:val="24"/>
              </w:rPr>
            </w:pPr>
            <w:r w:rsidRPr="001516D5">
              <w:rPr>
                <w:sz w:val="24"/>
                <w:szCs w:val="24"/>
              </w:rPr>
              <w:t>128 (94,3)</w:t>
            </w:r>
          </w:p>
        </w:tc>
      </w:tr>
      <w:tr w:rsidR="00B75995" w:rsidRPr="001516D5" w:rsidTr="008D7966">
        <w:tc>
          <w:tcPr>
            <w:tcW w:w="4878" w:type="dxa"/>
          </w:tcPr>
          <w:p w:rsidR="00B75995" w:rsidRPr="001516D5" w:rsidRDefault="00B75995" w:rsidP="008D7966">
            <w:pPr>
              <w:jc w:val="center"/>
              <w:rPr>
                <w:sz w:val="24"/>
                <w:szCs w:val="24"/>
              </w:rPr>
            </w:pPr>
            <w:r w:rsidRPr="001516D5">
              <w:rPr>
                <w:sz w:val="24"/>
                <w:szCs w:val="24"/>
              </w:rPr>
              <w:t>Рабочий объем двигателя (куб</w:t>
            </w:r>
            <w:proofErr w:type="gramStart"/>
            <w:r w:rsidRPr="001516D5">
              <w:rPr>
                <w:sz w:val="24"/>
                <w:szCs w:val="24"/>
              </w:rPr>
              <w:t>.с</w:t>
            </w:r>
            <w:proofErr w:type="gramEnd"/>
            <w:r w:rsidRPr="001516D5">
              <w:rPr>
                <w:sz w:val="24"/>
                <w:szCs w:val="24"/>
              </w:rPr>
              <w:t>м)</w:t>
            </w:r>
          </w:p>
        </w:tc>
        <w:tc>
          <w:tcPr>
            <w:tcW w:w="4465" w:type="dxa"/>
          </w:tcPr>
          <w:p w:rsidR="00B75995" w:rsidRPr="001516D5" w:rsidRDefault="00B75995" w:rsidP="008D7966">
            <w:pPr>
              <w:jc w:val="center"/>
              <w:rPr>
                <w:sz w:val="24"/>
                <w:szCs w:val="24"/>
              </w:rPr>
            </w:pPr>
            <w:r w:rsidRPr="001516D5">
              <w:rPr>
                <w:sz w:val="24"/>
                <w:szCs w:val="24"/>
              </w:rPr>
              <w:t>6000</w:t>
            </w:r>
          </w:p>
        </w:tc>
      </w:tr>
      <w:tr w:rsidR="00B75995" w:rsidRPr="001516D5" w:rsidTr="008D7966">
        <w:tc>
          <w:tcPr>
            <w:tcW w:w="4878" w:type="dxa"/>
          </w:tcPr>
          <w:p w:rsidR="00B75995" w:rsidRPr="001516D5" w:rsidRDefault="00B75995" w:rsidP="008D7966">
            <w:pPr>
              <w:jc w:val="center"/>
              <w:rPr>
                <w:sz w:val="24"/>
                <w:szCs w:val="24"/>
              </w:rPr>
            </w:pPr>
            <w:r w:rsidRPr="001516D5">
              <w:rPr>
                <w:sz w:val="24"/>
                <w:szCs w:val="24"/>
              </w:rPr>
              <w:t xml:space="preserve">Тип двигателя </w:t>
            </w:r>
          </w:p>
        </w:tc>
        <w:tc>
          <w:tcPr>
            <w:tcW w:w="4465" w:type="dxa"/>
          </w:tcPr>
          <w:p w:rsidR="00B75995" w:rsidRPr="001516D5" w:rsidRDefault="00B75995" w:rsidP="008D7966">
            <w:pPr>
              <w:jc w:val="center"/>
              <w:rPr>
                <w:sz w:val="24"/>
                <w:szCs w:val="24"/>
              </w:rPr>
            </w:pPr>
            <w:r w:rsidRPr="001516D5">
              <w:rPr>
                <w:sz w:val="24"/>
                <w:szCs w:val="24"/>
              </w:rPr>
              <w:t>Бензиновый</w:t>
            </w:r>
          </w:p>
        </w:tc>
      </w:tr>
      <w:tr w:rsidR="00B75995" w:rsidRPr="001516D5" w:rsidTr="008D7966">
        <w:tc>
          <w:tcPr>
            <w:tcW w:w="4878" w:type="dxa"/>
          </w:tcPr>
          <w:p w:rsidR="00B75995" w:rsidRPr="001516D5" w:rsidRDefault="00B75995" w:rsidP="008D7966">
            <w:pPr>
              <w:jc w:val="center"/>
              <w:rPr>
                <w:sz w:val="24"/>
                <w:szCs w:val="24"/>
              </w:rPr>
            </w:pPr>
            <w:r w:rsidRPr="001516D5">
              <w:rPr>
                <w:sz w:val="24"/>
                <w:szCs w:val="24"/>
              </w:rPr>
              <w:t>Экологический класс</w:t>
            </w:r>
          </w:p>
        </w:tc>
        <w:tc>
          <w:tcPr>
            <w:tcW w:w="4465" w:type="dxa"/>
          </w:tcPr>
          <w:p w:rsidR="00B75995" w:rsidRPr="001516D5" w:rsidRDefault="00B75995" w:rsidP="008D7966">
            <w:pPr>
              <w:jc w:val="center"/>
              <w:rPr>
                <w:sz w:val="24"/>
                <w:szCs w:val="24"/>
              </w:rPr>
            </w:pPr>
            <w:r w:rsidRPr="001516D5">
              <w:rPr>
                <w:sz w:val="24"/>
                <w:szCs w:val="24"/>
              </w:rPr>
              <w:t>-</w:t>
            </w:r>
          </w:p>
        </w:tc>
      </w:tr>
      <w:tr w:rsidR="00B75995" w:rsidRPr="001516D5" w:rsidTr="008D7966">
        <w:tc>
          <w:tcPr>
            <w:tcW w:w="4878" w:type="dxa"/>
          </w:tcPr>
          <w:p w:rsidR="00B75995" w:rsidRPr="001516D5" w:rsidRDefault="00B75995" w:rsidP="008D7966">
            <w:pPr>
              <w:jc w:val="center"/>
              <w:rPr>
                <w:sz w:val="24"/>
                <w:szCs w:val="24"/>
              </w:rPr>
            </w:pPr>
            <w:proofErr w:type="gramStart"/>
            <w:r w:rsidRPr="001516D5">
              <w:rPr>
                <w:sz w:val="24"/>
                <w:szCs w:val="24"/>
              </w:rPr>
              <w:t>Разрешенная</w:t>
            </w:r>
            <w:proofErr w:type="gramEnd"/>
            <w:r w:rsidRPr="001516D5">
              <w:rPr>
                <w:sz w:val="24"/>
                <w:szCs w:val="24"/>
              </w:rPr>
              <w:t xml:space="preserve"> максимальная масс (кг)</w:t>
            </w:r>
          </w:p>
        </w:tc>
        <w:tc>
          <w:tcPr>
            <w:tcW w:w="4465" w:type="dxa"/>
          </w:tcPr>
          <w:p w:rsidR="00B75995" w:rsidRPr="001516D5" w:rsidRDefault="00B75995" w:rsidP="008D7966">
            <w:pPr>
              <w:jc w:val="center"/>
              <w:rPr>
                <w:sz w:val="24"/>
                <w:szCs w:val="24"/>
              </w:rPr>
            </w:pPr>
            <w:r w:rsidRPr="001516D5">
              <w:rPr>
                <w:sz w:val="24"/>
                <w:szCs w:val="24"/>
              </w:rPr>
              <w:t>7345</w:t>
            </w:r>
          </w:p>
        </w:tc>
      </w:tr>
      <w:tr w:rsidR="00B75995" w:rsidRPr="001516D5" w:rsidTr="008D7966">
        <w:tc>
          <w:tcPr>
            <w:tcW w:w="4878" w:type="dxa"/>
          </w:tcPr>
          <w:p w:rsidR="00B75995" w:rsidRPr="001516D5" w:rsidRDefault="00B75995" w:rsidP="008D7966">
            <w:pPr>
              <w:jc w:val="center"/>
              <w:rPr>
                <w:sz w:val="24"/>
                <w:szCs w:val="24"/>
              </w:rPr>
            </w:pPr>
            <w:r w:rsidRPr="001516D5">
              <w:rPr>
                <w:sz w:val="24"/>
                <w:szCs w:val="24"/>
              </w:rPr>
              <w:t>Масса без нагрузки (</w:t>
            </w:r>
            <w:proofErr w:type="gramStart"/>
            <w:r w:rsidRPr="001516D5">
              <w:rPr>
                <w:sz w:val="24"/>
                <w:szCs w:val="24"/>
              </w:rPr>
              <w:t>кг</w:t>
            </w:r>
            <w:proofErr w:type="gramEnd"/>
            <w:r w:rsidRPr="001516D5">
              <w:rPr>
                <w:sz w:val="24"/>
                <w:szCs w:val="24"/>
              </w:rPr>
              <w:t>)</w:t>
            </w:r>
          </w:p>
        </w:tc>
        <w:tc>
          <w:tcPr>
            <w:tcW w:w="4465" w:type="dxa"/>
          </w:tcPr>
          <w:p w:rsidR="00B75995" w:rsidRPr="001516D5" w:rsidRDefault="00B75995" w:rsidP="008D7966">
            <w:pPr>
              <w:jc w:val="center"/>
              <w:rPr>
                <w:sz w:val="24"/>
                <w:szCs w:val="24"/>
              </w:rPr>
            </w:pPr>
            <w:r w:rsidRPr="001516D5">
              <w:rPr>
                <w:sz w:val="24"/>
                <w:szCs w:val="24"/>
              </w:rPr>
              <w:t>7345</w:t>
            </w:r>
          </w:p>
        </w:tc>
      </w:tr>
      <w:tr w:rsidR="00B75995" w:rsidRPr="001516D5" w:rsidTr="008D7966">
        <w:tc>
          <w:tcPr>
            <w:tcW w:w="4878" w:type="dxa"/>
          </w:tcPr>
          <w:p w:rsidR="00B75995" w:rsidRPr="001516D5" w:rsidRDefault="00B75995" w:rsidP="008D7966">
            <w:pPr>
              <w:jc w:val="center"/>
              <w:rPr>
                <w:sz w:val="24"/>
                <w:szCs w:val="24"/>
              </w:rPr>
            </w:pPr>
            <w:r w:rsidRPr="001516D5">
              <w:rPr>
                <w:sz w:val="24"/>
                <w:szCs w:val="24"/>
              </w:rPr>
              <w:t>Организация-изготовитель ТС, Страна</w:t>
            </w:r>
          </w:p>
        </w:tc>
        <w:tc>
          <w:tcPr>
            <w:tcW w:w="4465" w:type="dxa"/>
          </w:tcPr>
          <w:p w:rsidR="00B75995" w:rsidRPr="001516D5" w:rsidRDefault="00B75995" w:rsidP="008D7966">
            <w:pPr>
              <w:jc w:val="center"/>
              <w:rPr>
                <w:sz w:val="24"/>
                <w:szCs w:val="24"/>
              </w:rPr>
            </w:pPr>
            <w:r w:rsidRPr="001516D5">
              <w:rPr>
                <w:sz w:val="24"/>
                <w:szCs w:val="24"/>
              </w:rPr>
              <w:t>ОАО «КЭМЗ» Россия</w:t>
            </w:r>
          </w:p>
        </w:tc>
      </w:tr>
      <w:tr w:rsidR="00B75995" w:rsidRPr="001516D5" w:rsidTr="008D7966">
        <w:tc>
          <w:tcPr>
            <w:tcW w:w="4878" w:type="dxa"/>
          </w:tcPr>
          <w:p w:rsidR="00B75995" w:rsidRPr="001516D5" w:rsidRDefault="00B75995" w:rsidP="008D7966">
            <w:pPr>
              <w:jc w:val="center"/>
              <w:rPr>
                <w:sz w:val="24"/>
                <w:szCs w:val="24"/>
              </w:rPr>
            </w:pPr>
            <w:r w:rsidRPr="001516D5">
              <w:rPr>
                <w:sz w:val="24"/>
                <w:szCs w:val="24"/>
              </w:rPr>
              <w:t>Пробег (</w:t>
            </w:r>
            <w:proofErr w:type="gramStart"/>
            <w:r w:rsidRPr="001516D5">
              <w:rPr>
                <w:sz w:val="24"/>
                <w:szCs w:val="24"/>
              </w:rPr>
              <w:t>км</w:t>
            </w:r>
            <w:proofErr w:type="gramEnd"/>
            <w:r w:rsidRPr="001516D5">
              <w:rPr>
                <w:sz w:val="24"/>
                <w:szCs w:val="24"/>
              </w:rPr>
              <w:t>)</w:t>
            </w:r>
          </w:p>
        </w:tc>
        <w:tc>
          <w:tcPr>
            <w:tcW w:w="4465" w:type="dxa"/>
          </w:tcPr>
          <w:p w:rsidR="00B75995" w:rsidRPr="001516D5" w:rsidRDefault="00B75995" w:rsidP="008D7966">
            <w:pPr>
              <w:jc w:val="center"/>
              <w:rPr>
                <w:sz w:val="24"/>
                <w:szCs w:val="24"/>
              </w:rPr>
            </w:pPr>
            <w:r w:rsidRPr="001516D5">
              <w:rPr>
                <w:sz w:val="24"/>
                <w:szCs w:val="24"/>
              </w:rPr>
              <w:t>173813</w:t>
            </w:r>
          </w:p>
        </w:tc>
      </w:tr>
      <w:tr w:rsidR="00B75995" w:rsidRPr="001516D5" w:rsidTr="008D7966">
        <w:tc>
          <w:tcPr>
            <w:tcW w:w="4878" w:type="dxa"/>
          </w:tcPr>
          <w:p w:rsidR="00B75995" w:rsidRPr="001516D5" w:rsidRDefault="00B75995" w:rsidP="008D7966">
            <w:pPr>
              <w:jc w:val="center"/>
              <w:rPr>
                <w:sz w:val="24"/>
                <w:szCs w:val="24"/>
              </w:rPr>
            </w:pPr>
            <w:r w:rsidRPr="001516D5">
              <w:rPr>
                <w:sz w:val="24"/>
                <w:szCs w:val="24"/>
              </w:rPr>
              <w:t>Балансовая / остаточная стоимость (руб.)</w:t>
            </w:r>
          </w:p>
        </w:tc>
        <w:tc>
          <w:tcPr>
            <w:tcW w:w="4465" w:type="dxa"/>
          </w:tcPr>
          <w:p w:rsidR="00B75995" w:rsidRPr="001516D5" w:rsidRDefault="00B75995" w:rsidP="008D7966">
            <w:pPr>
              <w:jc w:val="center"/>
              <w:rPr>
                <w:sz w:val="24"/>
                <w:szCs w:val="24"/>
              </w:rPr>
            </w:pPr>
            <w:r w:rsidRPr="001516D5">
              <w:rPr>
                <w:sz w:val="24"/>
                <w:szCs w:val="24"/>
              </w:rPr>
              <w:t>1005784,00 / 201156,26</w:t>
            </w:r>
          </w:p>
        </w:tc>
      </w:tr>
    </w:tbl>
    <w:p w:rsidR="00B75995" w:rsidRPr="000E07CB" w:rsidRDefault="00B54EB1" w:rsidP="000E07CB">
      <w:pPr>
        <w:ind w:firstLine="709"/>
        <w:jc w:val="both"/>
        <w:rPr>
          <w:bCs/>
          <w:sz w:val="24"/>
          <w:szCs w:val="16"/>
        </w:rPr>
      </w:pPr>
      <w:r w:rsidRPr="005A2019">
        <w:rPr>
          <w:bCs/>
          <w:sz w:val="24"/>
          <w:szCs w:val="16"/>
        </w:rPr>
        <w:t>Начальная (минимальная) цена договора определена в размере годовой арендной платы  и составляет</w:t>
      </w:r>
      <w:r w:rsidR="00B75995" w:rsidRPr="00B75995">
        <w:rPr>
          <w:sz w:val="24"/>
          <w:szCs w:val="24"/>
          <w:highlight w:val="yellow"/>
        </w:rPr>
        <w:t xml:space="preserve"> </w:t>
      </w:r>
      <w:r w:rsidR="000E07CB">
        <w:rPr>
          <w:sz w:val="24"/>
          <w:szCs w:val="24"/>
          <w:highlight w:val="yellow"/>
        </w:rPr>
        <w:t>б</w:t>
      </w:r>
      <w:r w:rsidR="00B75995" w:rsidRPr="00B75995">
        <w:rPr>
          <w:sz w:val="24"/>
          <w:szCs w:val="24"/>
          <w:highlight w:val="yellow"/>
        </w:rPr>
        <w:t>ез учета НДС: 68994,00 рубля.</w:t>
      </w:r>
      <w:r w:rsidR="00B75995">
        <w:rPr>
          <w:sz w:val="24"/>
          <w:szCs w:val="24"/>
        </w:rPr>
        <w:t xml:space="preserve"> </w:t>
      </w:r>
    </w:p>
    <w:p w:rsidR="00B54EB1" w:rsidRPr="005A2019" w:rsidRDefault="00B54EB1" w:rsidP="001469C4">
      <w:pPr>
        <w:ind w:firstLine="709"/>
        <w:jc w:val="both"/>
        <w:rPr>
          <w:bCs/>
          <w:sz w:val="24"/>
          <w:szCs w:val="16"/>
        </w:rPr>
      </w:pPr>
      <w:r w:rsidRPr="005A2019">
        <w:rPr>
          <w:bCs/>
          <w:sz w:val="24"/>
          <w:szCs w:val="16"/>
        </w:rPr>
        <w:t xml:space="preserve">Дата начала подачи заявок на участие в аукционе: </w:t>
      </w:r>
      <w:r w:rsidR="001469C4">
        <w:rPr>
          <w:bCs/>
          <w:sz w:val="24"/>
          <w:szCs w:val="16"/>
        </w:rPr>
        <w:t>3 июл</w:t>
      </w:r>
      <w:r w:rsidR="00B75995">
        <w:rPr>
          <w:bCs/>
          <w:sz w:val="24"/>
          <w:szCs w:val="16"/>
        </w:rPr>
        <w:t>я 2019</w:t>
      </w:r>
      <w:r w:rsidRPr="005A2019">
        <w:rPr>
          <w:bCs/>
          <w:sz w:val="24"/>
          <w:szCs w:val="16"/>
        </w:rPr>
        <w:t xml:space="preserve"> года с 8:00 часов по местному времени. </w:t>
      </w:r>
    </w:p>
    <w:p w:rsidR="00B54EB1" w:rsidRPr="005A2019" w:rsidRDefault="00B54EB1" w:rsidP="001469C4">
      <w:pPr>
        <w:spacing w:line="264" w:lineRule="auto"/>
        <w:ind w:firstLine="709"/>
        <w:jc w:val="both"/>
        <w:rPr>
          <w:bCs/>
          <w:sz w:val="24"/>
          <w:szCs w:val="16"/>
          <w:u w:val="single"/>
        </w:rPr>
      </w:pPr>
      <w:r w:rsidRPr="005A2019">
        <w:rPr>
          <w:bCs/>
          <w:sz w:val="24"/>
          <w:szCs w:val="16"/>
        </w:rPr>
        <w:t xml:space="preserve">Дата окончания приема заявок на участие в аукционе: </w:t>
      </w:r>
      <w:r w:rsidR="001469C4">
        <w:rPr>
          <w:bCs/>
          <w:sz w:val="24"/>
          <w:szCs w:val="16"/>
        </w:rPr>
        <w:t>24</w:t>
      </w:r>
      <w:r w:rsidRPr="005A2019">
        <w:rPr>
          <w:bCs/>
          <w:sz w:val="24"/>
          <w:szCs w:val="16"/>
        </w:rPr>
        <w:t xml:space="preserve"> </w:t>
      </w:r>
      <w:r w:rsidR="00B75995">
        <w:rPr>
          <w:bCs/>
          <w:sz w:val="24"/>
          <w:szCs w:val="16"/>
        </w:rPr>
        <w:t>июля</w:t>
      </w:r>
      <w:r w:rsidRPr="005A2019">
        <w:rPr>
          <w:bCs/>
          <w:sz w:val="24"/>
          <w:szCs w:val="16"/>
        </w:rPr>
        <w:t xml:space="preserve"> 201</w:t>
      </w:r>
      <w:r w:rsidR="00B75995">
        <w:rPr>
          <w:bCs/>
          <w:sz w:val="24"/>
          <w:szCs w:val="16"/>
        </w:rPr>
        <w:t>9</w:t>
      </w:r>
      <w:r w:rsidRPr="005A2019">
        <w:rPr>
          <w:bCs/>
          <w:sz w:val="24"/>
          <w:szCs w:val="16"/>
        </w:rPr>
        <w:t xml:space="preserve"> года до 1</w:t>
      </w:r>
      <w:r w:rsidR="001469C4">
        <w:rPr>
          <w:bCs/>
          <w:sz w:val="24"/>
          <w:szCs w:val="16"/>
        </w:rPr>
        <w:t>7</w:t>
      </w:r>
      <w:r w:rsidRPr="005A2019">
        <w:rPr>
          <w:bCs/>
          <w:sz w:val="24"/>
          <w:szCs w:val="16"/>
        </w:rPr>
        <w:t>:00 часов по местному времени</w:t>
      </w:r>
      <w:r w:rsidRPr="005A2019">
        <w:rPr>
          <w:bCs/>
          <w:color w:val="000000"/>
          <w:sz w:val="24"/>
          <w:szCs w:val="16"/>
        </w:rPr>
        <w:t>.</w:t>
      </w:r>
    </w:p>
    <w:p w:rsidR="00B54EB1" w:rsidRPr="005A2019" w:rsidRDefault="00B54EB1" w:rsidP="00B54EB1">
      <w:pPr>
        <w:pStyle w:val="10"/>
        <w:ind w:firstLine="709"/>
        <w:rPr>
          <w:bCs/>
          <w:sz w:val="24"/>
          <w:szCs w:val="16"/>
        </w:rPr>
      </w:pPr>
      <w:r w:rsidRPr="005A2019">
        <w:rPr>
          <w:bCs/>
          <w:sz w:val="24"/>
          <w:szCs w:val="16"/>
        </w:rPr>
        <w:lastRenderedPageBreak/>
        <w:t xml:space="preserve">Порядок и место подачи заявок: Желающие принять участие в аукционе могут подать заявку по адресу: Ростовская обл., Октябрьский </w:t>
      </w:r>
      <w:proofErr w:type="spellStart"/>
      <w:r w:rsidRPr="005A2019">
        <w:rPr>
          <w:bCs/>
          <w:sz w:val="24"/>
          <w:szCs w:val="16"/>
        </w:rPr>
        <w:t>р-он</w:t>
      </w:r>
      <w:proofErr w:type="spellEnd"/>
      <w:r w:rsidRPr="005A2019">
        <w:rPr>
          <w:bCs/>
          <w:sz w:val="24"/>
          <w:szCs w:val="16"/>
        </w:rPr>
        <w:t xml:space="preserve">, р.п. Каменоломни, ул. Дзержинского, 67, МАУ МФЦ Октябрьского района, в рабочие дни, с 8:00 ч. до 16:00 ч., а также в удаленных центрах доступа МАУ МФЦ с 8:00 ч. до 12:00 ч. (воскресенье, понедельник - выходные дни). </w:t>
      </w:r>
    </w:p>
    <w:p w:rsidR="00B54EB1" w:rsidRPr="005A2019" w:rsidRDefault="00B54EB1" w:rsidP="00B54EB1">
      <w:pPr>
        <w:pStyle w:val="10"/>
        <w:ind w:firstLine="709"/>
        <w:rPr>
          <w:bCs/>
          <w:color w:val="000000"/>
          <w:sz w:val="24"/>
          <w:szCs w:val="16"/>
          <w:shd w:val="clear" w:color="auto" w:fill="FFFFFF"/>
        </w:rPr>
      </w:pPr>
      <w:r w:rsidRPr="005A2019">
        <w:rPr>
          <w:bCs/>
          <w:color w:val="000000"/>
          <w:sz w:val="24"/>
          <w:szCs w:val="16"/>
          <w:shd w:val="clear" w:color="auto" w:fill="FFFFFF"/>
        </w:rPr>
        <w:t>Заявка на участие в аукционе  подается по форме, и с приложением комплекта документов, которые установлены документацией об аукционе.</w:t>
      </w:r>
    </w:p>
    <w:p w:rsidR="00B54EB1" w:rsidRPr="000E07CB" w:rsidRDefault="00B54EB1" w:rsidP="000E07CB">
      <w:pPr>
        <w:pStyle w:val="10"/>
        <w:ind w:firstLine="709"/>
        <w:rPr>
          <w:bCs/>
          <w:color w:val="000000"/>
          <w:sz w:val="24"/>
          <w:szCs w:val="16"/>
          <w:shd w:val="clear" w:color="auto" w:fill="FFFFFF"/>
        </w:rPr>
      </w:pPr>
      <w:r w:rsidRPr="005A2019">
        <w:rPr>
          <w:bCs/>
          <w:color w:val="000000"/>
          <w:sz w:val="24"/>
          <w:szCs w:val="16"/>
          <w:shd w:val="clear" w:color="auto" w:fill="FFFFFF"/>
        </w:rPr>
        <w:t xml:space="preserve">Заявитель вносит задаток в </w:t>
      </w:r>
      <w:r w:rsidRPr="000E07CB">
        <w:rPr>
          <w:bCs/>
          <w:color w:val="000000"/>
          <w:sz w:val="24"/>
          <w:szCs w:val="16"/>
          <w:shd w:val="clear" w:color="auto" w:fill="FFFFFF"/>
        </w:rPr>
        <w:t xml:space="preserve">размере </w:t>
      </w:r>
      <w:r w:rsidR="00B75995" w:rsidRPr="000E07CB">
        <w:rPr>
          <w:sz w:val="24"/>
          <w:szCs w:val="24"/>
        </w:rPr>
        <w:t>1</w:t>
      </w:r>
      <w:r w:rsidR="000E07CB" w:rsidRPr="000E07CB">
        <w:rPr>
          <w:sz w:val="24"/>
          <w:szCs w:val="24"/>
        </w:rPr>
        <w:t>3798</w:t>
      </w:r>
      <w:r w:rsidR="00B75995" w:rsidRPr="000E07CB">
        <w:rPr>
          <w:sz w:val="24"/>
          <w:szCs w:val="24"/>
        </w:rPr>
        <w:t xml:space="preserve">,00 </w:t>
      </w:r>
      <w:r w:rsidRPr="000E07CB">
        <w:rPr>
          <w:bCs/>
          <w:color w:val="000000"/>
          <w:sz w:val="24"/>
          <w:szCs w:val="16"/>
          <w:shd w:val="clear" w:color="auto" w:fill="FFFFFF"/>
        </w:rPr>
        <w:t>рубл</w:t>
      </w:r>
      <w:r w:rsidR="00B75995" w:rsidRPr="000E07CB">
        <w:rPr>
          <w:bCs/>
          <w:color w:val="000000"/>
          <w:sz w:val="24"/>
          <w:szCs w:val="16"/>
          <w:shd w:val="clear" w:color="auto" w:fill="FFFFFF"/>
        </w:rPr>
        <w:t>ей</w:t>
      </w:r>
      <w:r w:rsidRPr="000E07CB">
        <w:rPr>
          <w:bCs/>
          <w:color w:val="000000"/>
          <w:sz w:val="24"/>
          <w:szCs w:val="16"/>
          <w:shd w:val="clear" w:color="auto" w:fill="FFFFFF"/>
        </w:rPr>
        <w:t xml:space="preserve">.  </w:t>
      </w:r>
    </w:p>
    <w:p w:rsidR="00B54EB1" w:rsidRPr="000E07CB" w:rsidRDefault="00B54EB1" w:rsidP="00B54EB1">
      <w:pPr>
        <w:ind w:firstLine="709"/>
        <w:jc w:val="both"/>
        <w:rPr>
          <w:bCs/>
          <w:sz w:val="24"/>
          <w:szCs w:val="16"/>
        </w:rPr>
      </w:pPr>
      <w:r w:rsidRPr="000E07CB">
        <w:rPr>
          <w:bCs/>
          <w:sz w:val="24"/>
          <w:szCs w:val="16"/>
        </w:rPr>
        <w:t>Задаток для участия в аукционе вносятся по следующим реквизитам:</w:t>
      </w:r>
    </w:p>
    <w:p w:rsidR="00B54EB1" w:rsidRPr="000E07CB" w:rsidRDefault="00B54EB1" w:rsidP="00B54EB1">
      <w:pPr>
        <w:ind w:firstLine="709"/>
        <w:jc w:val="both"/>
        <w:rPr>
          <w:bCs/>
          <w:sz w:val="24"/>
          <w:szCs w:val="16"/>
        </w:rPr>
      </w:pPr>
      <w:r w:rsidRPr="000E07CB">
        <w:rPr>
          <w:bCs/>
          <w:sz w:val="24"/>
          <w:szCs w:val="16"/>
        </w:rPr>
        <w:t>Получатель платежа:</w:t>
      </w:r>
    </w:p>
    <w:p w:rsidR="00B54EB1" w:rsidRPr="000E07CB" w:rsidRDefault="00B54EB1" w:rsidP="00B54EB1">
      <w:pPr>
        <w:ind w:firstLine="709"/>
        <w:jc w:val="both"/>
        <w:rPr>
          <w:bCs/>
          <w:sz w:val="24"/>
          <w:szCs w:val="16"/>
        </w:rPr>
      </w:pPr>
      <w:r w:rsidRPr="000E07CB">
        <w:rPr>
          <w:bCs/>
          <w:sz w:val="24"/>
          <w:szCs w:val="16"/>
        </w:rPr>
        <w:t>УФК по Ростовской области (Администрация Каменоломненского городского поселения л/с 05583126830)</w:t>
      </w:r>
    </w:p>
    <w:p w:rsidR="00B54EB1" w:rsidRPr="000E07CB" w:rsidRDefault="00B54EB1" w:rsidP="00B54EB1">
      <w:pPr>
        <w:ind w:firstLine="709"/>
        <w:jc w:val="both"/>
        <w:rPr>
          <w:bCs/>
          <w:sz w:val="24"/>
          <w:szCs w:val="16"/>
        </w:rPr>
      </w:pPr>
      <w:r w:rsidRPr="000E07CB">
        <w:rPr>
          <w:bCs/>
          <w:sz w:val="24"/>
          <w:szCs w:val="16"/>
        </w:rPr>
        <w:t>ИНН 6125023710 КПП 612501001</w:t>
      </w:r>
    </w:p>
    <w:p w:rsidR="00B54EB1" w:rsidRPr="000E07CB" w:rsidRDefault="00B54EB1" w:rsidP="00B54EB1">
      <w:pPr>
        <w:ind w:firstLine="709"/>
        <w:jc w:val="both"/>
        <w:rPr>
          <w:bCs/>
          <w:sz w:val="24"/>
          <w:szCs w:val="16"/>
        </w:rPr>
      </w:pPr>
      <w:r w:rsidRPr="000E07CB">
        <w:rPr>
          <w:bCs/>
          <w:sz w:val="24"/>
          <w:szCs w:val="16"/>
        </w:rPr>
        <w:t>Банк получателя:</w:t>
      </w:r>
    </w:p>
    <w:p w:rsidR="00B54EB1" w:rsidRPr="000E07CB" w:rsidRDefault="00B54EB1" w:rsidP="00B54EB1">
      <w:pPr>
        <w:ind w:firstLine="709"/>
        <w:jc w:val="both"/>
        <w:rPr>
          <w:bCs/>
          <w:sz w:val="24"/>
          <w:szCs w:val="16"/>
        </w:rPr>
      </w:pPr>
      <w:r w:rsidRPr="000E07CB">
        <w:rPr>
          <w:bCs/>
          <w:sz w:val="24"/>
          <w:szCs w:val="16"/>
        </w:rPr>
        <w:t>Отделение Ростов-на-Дону г. Ростов-на-Дону</w:t>
      </w:r>
    </w:p>
    <w:p w:rsidR="00B54EB1" w:rsidRPr="005A2019" w:rsidRDefault="00B54EB1" w:rsidP="00B54EB1">
      <w:pPr>
        <w:ind w:firstLine="709"/>
        <w:jc w:val="both"/>
        <w:rPr>
          <w:bCs/>
          <w:sz w:val="24"/>
          <w:szCs w:val="16"/>
        </w:rPr>
      </w:pPr>
      <w:r w:rsidRPr="000E07CB">
        <w:rPr>
          <w:bCs/>
          <w:sz w:val="24"/>
          <w:szCs w:val="16"/>
        </w:rPr>
        <w:t xml:space="preserve">БИК 046015001, </w:t>
      </w:r>
      <w:proofErr w:type="spellStart"/>
      <w:r w:rsidRPr="000E07CB">
        <w:rPr>
          <w:bCs/>
          <w:sz w:val="24"/>
          <w:szCs w:val="16"/>
        </w:rPr>
        <w:t>р</w:t>
      </w:r>
      <w:proofErr w:type="spellEnd"/>
      <w:r w:rsidRPr="000E07CB">
        <w:rPr>
          <w:bCs/>
          <w:sz w:val="24"/>
          <w:szCs w:val="16"/>
        </w:rPr>
        <w:t>/</w:t>
      </w:r>
      <w:proofErr w:type="spellStart"/>
      <w:r w:rsidRPr="000E07CB">
        <w:rPr>
          <w:bCs/>
          <w:sz w:val="24"/>
          <w:szCs w:val="16"/>
        </w:rPr>
        <w:t>сч</w:t>
      </w:r>
      <w:proofErr w:type="spellEnd"/>
      <w:r w:rsidRPr="000E07CB">
        <w:rPr>
          <w:bCs/>
          <w:sz w:val="24"/>
          <w:szCs w:val="16"/>
        </w:rPr>
        <w:t>. 40302810160153000765</w:t>
      </w:r>
    </w:p>
    <w:p w:rsidR="00B54EB1" w:rsidRPr="005A2019" w:rsidRDefault="00B54EB1" w:rsidP="00B54EB1">
      <w:pPr>
        <w:ind w:firstLine="709"/>
        <w:jc w:val="both"/>
        <w:rPr>
          <w:bCs/>
          <w:sz w:val="24"/>
          <w:szCs w:val="16"/>
        </w:rPr>
      </w:pPr>
      <w:r w:rsidRPr="005A2019">
        <w:rPr>
          <w:bCs/>
          <w:sz w:val="24"/>
          <w:szCs w:val="16"/>
        </w:rPr>
        <w:t>Назначение платежа: Задаток для участия в аукционе по лоту (указать номер лота).</w:t>
      </w:r>
    </w:p>
    <w:p w:rsidR="00B54EB1" w:rsidRPr="005A2019" w:rsidRDefault="00B54EB1" w:rsidP="001469C4">
      <w:pPr>
        <w:pStyle w:val="10"/>
        <w:ind w:firstLine="709"/>
        <w:rPr>
          <w:bCs/>
          <w:sz w:val="24"/>
          <w:szCs w:val="16"/>
        </w:rPr>
      </w:pPr>
      <w:r w:rsidRPr="005A2019">
        <w:rPr>
          <w:bCs/>
          <w:sz w:val="24"/>
          <w:szCs w:val="16"/>
        </w:rPr>
        <w:t xml:space="preserve">Дата, время и место рассмотрения заявок на участие в аукционе: </w:t>
      </w:r>
      <w:r w:rsidRPr="005A2019">
        <w:rPr>
          <w:bCs/>
          <w:sz w:val="24"/>
          <w:szCs w:val="16"/>
        </w:rPr>
        <w:br/>
      </w:r>
      <w:r w:rsidR="00B75995">
        <w:rPr>
          <w:bCs/>
          <w:sz w:val="24"/>
          <w:szCs w:val="16"/>
        </w:rPr>
        <w:t>2</w:t>
      </w:r>
      <w:r w:rsidR="001469C4">
        <w:rPr>
          <w:bCs/>
          <w:sz w:val="24"/>
          <w:szCs w:val="16"/>
        </w:rPr>
        <w:t>6</w:t>
      </w:r>
      <w:r w:rsidRPr="005A2019">
        <w:rPr>
          <w:bCs/>
          <w:sz w:val="24"/>
          <w:szCs w:val="16"/>
        </w:rPr>
        <w:t xml:space="preserve"> </w:t>
      </w:r>
      <w:r w:rsidR="00B75995">
        <w:rPr>
          <w:bCs/>
          <w:sz w:val="24"/>
          <w:szCs w:val="16"/>
        </w:rPr>
        <w:t>июля</w:t>
      </w:r>
      <w:r w:rsidRPr="005A2019">
        <w:rPr>
          <w:bCs/>
          <w:sz w:val="24"/>
          <w:szCs w:val="16"/>
        </w:rPr>
        <w:t xml:space="preserve"> 201</w:t>
      </w:r>
      <w:r w:rsidR="00B75995">
        <w:rPr>
          <w:bCs/>
          <w:sz w:val="24"/>
          <w:szCs w:val="16"/>
        </w:rPr>
        <w:t>9</w:t>
      </w:r>
      <w:r w:rsidRPr="005A2019">
        <w:rPr>
          <w:bCs/>
          <w:sz w:val="24"/>
          <w:szCs w:val="16"/>
        </w:rPr>
        <w:t xml:space="preserve"> года в 14:00 часов по местному времени в зале заседаний Администрации Каменоломненского городского поселения по адресу: РФ,  Ростовская  область, Октябрьский район, р.п. Каменоломни, ул. Крупской, 28А.  </w:t>
      </w:r>
    </w:p>
    <w:p w:rsidR="00B54EB1" w:rsidRPr="005A2019" w:rsidRDefault="00B54EB1" w:rsidP="001469C4">
      <w:pPr>
        <w:pStyle w:val="10"/>
        <w:ind w:firstLine="709"/>
        <w:rPr>
          <w:bCs/>
          <w:sz w:val="24"/>
          <w:szCs w:val="16"/>
        </w:rPr>
      </w:pPr>
      <w:r w:rsidRPr="005A2019">
        <w:rPr>
          <w:bCs/>
          <w:sz w:val="24"/>
          <w:szCs w:val="16"/>
        </w:rPr>
        <w:t xml:space="preserve">Дата, время и место проведения аукциона: </w:t>
      </w:r>
      <w:r w:rsidR="00B75995">
        <w:rPr>
          <w:bCs/>
          <w:sz w:val="24"/>
          <w:szCs w:val="16"/>
        </w:rPr>
        <w:t>2</w:t>
      </w:r>
      <w:r w:rsidR="001469C4">
        <w:rPr>
          <w:bCs/>
          <w:sz w:val="24"/>
          <w:szCs w:val="16"/>
        </w:rPr>
        <w:t>9</w:t>
      </w:r>
      <w:r w:rsidRPr="005A2019">
        <w:rPr>
          <w:bCs/>
          <w:sz w:val="24"/>
          <w:szCs w:val="16"/>
        </w:rPr>
        <w:t xml:space="preserve"> </w:t>
      </w:r>
      <w:r w:rsidR="00B75995">
        <w:rPr>
          <w:bCs/>
          <w:sz w:val="24"/>
          <w:szCs w:val="16"/>
        </w:rPr>
        <w:t xml:space="preserve">июля </w:t>
      </w:r>
      <w:r w:rsidRPr="005A2019">
        <w:rPr>
          <w:bCs/>
          <w:sz w:val="24"/>
          <w:szCs w:val="16"/>
        </w:rPr>
        <w:t>201</w:t>
      </w:r>
      <w:r w:rsidR="00B75995">
        <w:rPr>
          <w:bCs/>
          <w:sz w:val="24"/>
          <w:szCs w:val="16"/>
        </w:rPr>
        <w:t>9</w:t>
      </w:r>
      <w:r w:rsidRPr="005A2019">
        <w:rPr>
          <w:bCs/>
          <w:sz w:val="24"/>
          <w:szCs w:val="16"/>
        </w:rPr>
        <w:t xml:space="preserve"> года в 10:00 часов по местному времени в зале заседаний Администрации Каменоломненского городского поселения по адресу: РФ,  Ростовская  область, Октябрьский район, р.п. Каменоломни, ул. Крупской, 28А. </w:t>
      </w:r>
    </w:p>
    <w:p w:rsidR="00B54EB1" w:rsidRPr="005A2019" w:rsidRDefault="00B54EB1" w:rsidP="00B54EB1">
      <w:pPr>
        <w:shd w:val="clear" w:color="auto" w:fill="FFFFFF"/>
        <w:ind w:firstLine="708"/>
        <w:contextualSpacing/>
        <w:jc w:val="both"/>
        <w:rPr>
          <w:bCs/>
          <w:sz w:val="24"/>
          <w:szCs w:val="16"/>
        </w:rPr>
      </w:pPr>
      <w:r w:rsidRPr="005A2019">
        <w:rPr>
          <w:bCs/>
          <w:sz w:val="24"/>
          <w:szCs w:val="16"/>
        </w:rPr>
        <w:t>Срок, место и порядок предоставления документации об аукционе: аукционная документация размещена 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(www.torgi.gov.ru);  на официальном сайте Администрации Каменоломненского городского поселения в сети «Интернет» (http://www.kamenolomninskoe.ru/admin/torg/</w:t>
      </w:r>
      <w:proofErr w:type="gramStart"/>
      <w:r w:rsidRPr="005A2019">
        <w:rPr>
          <w:bCs/>
          <w:sz w:val="24"/>
          <w:szCs w:val="16"/>
        </w:rPr>
        <w:t xml:space="preserve"> )</w:t>
      </w:r>
      <w:proofErr w:type="gramEnd"/>
      <w:r w:rsidRPr="005A2019">
        <w:rPr>
          <w:bCs/>
          <w:sz w:val="24"/>
          <w:szCs w:val="16"/>
        </w:rPr>
        <w:t xml:space="preserve">. </w:t>
      </w:r>
    </w:p>
    <w:p w:rsidR="00B54EB1" w:rsidRPr="005A2019" w:rsidRDefault="00B54EB1" w:rsidP="001469C4">
      <w:pPr>
        <w:ind w:firstLine="709"/>
        <w:jc w:val="both"/>
        <w:rPr>
          <w:bCs/>
          <w:sz w:val="24"/>
          <w:szCs w:val="16"/>
        </w:rPr>
      </w:pPr>
      <w:r w:rsidRPr="005A2019">
        <w:rPr>
          <w:bCs/>
          <w:sz w:val="24"/>
          <w:szCs w:val="16"/>
        </w:rPr>
        <w:t xml:space="preserve">С </w:t>
      </w:r>
      <w:r w:rsidR="001469C4">
        <w:rPr>
          <w:bCs/>
          <w:sz w:val="24"/>
          <w:szCs w:val="16"/>
        </w:rPr>
        <w:t>03.07</w:t>
      </w:r>
      <w:r w:rsidR="00B75995">
        <w:rPr>
          <w:bCs/>
          <w:sz w:val="24"/>
          <w:szCs w:val="16"/>
        </w:rPr>
        <w:t>.2019</w:t>
      </w:r>
      <w:r w:rsidRPr="005A2019">
        <w:rPr>
          <w:bCs/>
          <w:sz w:val="24"/>
          <w:szCs w:val="16"/>
        </w:rPr>
        <w:t xml:space="preserve"> г.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</w:t>
      </w:r>
      <w:proofErr w:type="gramStart"/>
      <w:r w:rsidRPr="005A2019">
        <w:rPr>
          <w:bCs/>
          <w:sz w:val="24"/>
          <w:szCs w:val="16"/>
        </w:rPr>
        <w:t>с даты получения</w:t>
      </w:r>
      <w:proofErr w:type="gramEnd"/>
      <w:r w:rsidRPr="005A2019">
        <w:rPr>
          <w:bCs/>
          <w:sz w:val="24"/>
          <w:szCs w:val="16"/>
        </w:rPr>
        <w:t xml:space="preserve"> соответствующего заявления Администрация Каменоломненского городского поселения предоставляет такому лицу документацию об аукционе в письменном или электронном виде. Предоставление документации об аукционе  осуществляется без взимания платы. Письменное заявление подается по адресу: 346480, РФ,  Ростовская  область, Октябрьский район, р.п. Каменоломни, ул. Крупской, 28А; заявление в электронной форме подается по адресу электронной почты:  </w:t>
      </w:r>
      <w:proofErr w:type="spellStart"/>
      <w:r w:rsidRPr="005A2019">
        <w:rPr>
          <w:bCs/>
          <w:sz w:val="24"/>
          <w:szCs w:val="16"/>
          <w:lang w:val="en-US"/>
        </w:rPr>
        <w:t>gp</w:t>
      </w:r>
      <w:proofErr w:type="spellEnd"/>
      <w:r w:rsidRPr="005A2019">
        <w:rPr>
          <w:bCs/>
          <w:sz w:val="24"/>
          <w:szCs w:val="16"/>
        </w:rPr>
        <w:t>28292@</w:t>
      </w:r>
      <w:r w:rsidRPr="005A2019">
        <w:rPr>
          <w:bCs/>
          <w:sz w:val="24"/>
          <w:szCs w:val="16"/>
          <w:lang w:val="en-US"/>
        </w:rPr>
        <w:t>mail</w:t>
      </w:r>
      <w:r w:rsidRPr="005A2019">
        <w:rPr>
          <w:bCs/>
          <w:sz w:val="24"/>
          <w:szCs w:val="16"/>
        </w:rPr>
        <w:t>.</w:t>
      </w:r>
      <w:proofErr w:type="spellStart"/>
      <w:r w:rsidRPr="005A2019">
        <w:rPr>
          <w:bCs/>
          <w:sz w:val="24"/>
          <w:szCs w:val="16"/>
        </w:rPr>
        <w:t>ru</w:t>
      </w:r>
      <w:proofErr w:type="spellEnd"/>
      <w:r w:rsidRPr="005A2019">
        <w:rPr>
          <w:bCs/>
          <w:sz w:val="24"/>
          <w:szCs w:val="16"/>
        </w:rPr>
        <w:t xml:space="preserve"> .   </w:t>
      </w:r>
    </w:p>
    <w:p w:rsidR="00902C85" w:rsidRPr="005A2019" w:rsidRDefault="00B54EB1" w:rsidP="001469C4">
      <w:pPr>
        <w:ind w:firstLine="709"/>
        <w:jc w:val="both"/>
        <w:rPr>
          <w:bCs/>
          <w:sz w:val="24"/>
          <w:szCs w:val="16"/>
        </w:rPr>
      </w:pPr>
      <w:r w:rsidRPr="005A2019">
        <w:rPr>
          <w:bCs/>
          <w:sz w:val="24"/>
          <w:szCs w:val="16"/>
        </w:rPr>
        <w:t>Организатор аукциона вправе принять решение о внесении изменений в извещение о проведен</w:t>
      </w:r>
      <w:proofErr w:type="gramStart"/>
      <w:r w:rsidRPr="005A2019">
        <w:rPr>
          <w:bCs/>
          <w:sz w:val="24"/>
          <w:szCs w:val="16"/>
        </w:rPr>
        <w:t>ии ау</w:t>
      </w:r>
      <w:proofErr w:type="gramEnd"/>
      <w:r w:rsidRPr="005A2019">
        <w:rPr>
          <w:bCs/>
          <w:sz w:val="24"/>
          <w:szCs w:val="16"/>
        </w:rPr>
        <w:t xml:space="preserve">кциона или отказаться от проведения аукциона не позднее </w:t>
      </w:r>
      <w:r w:rsidR="00B75995">
        <w:rPr>
          <w:bCs/>
          <w:sz w:val="24"/>
          <w:szCs w:val="16"/>
        </w:rPr>
        <w:t>1</w:t>
      </w:r>
      <w:r w:rsidR="001469C4">
        <w:rPr>
          <w:bCs/>
          <w:sz w:val="24"/>
          <w:szCs w:val="16"/>
        </w:rPr>
        <w:t>9</w:t>
      </w:r>
      <w:r w:rsidRPr="005A2019">
        <w:rPr>
          <w:bCs/>
          <w:sz w:val="24"/>
          <w:szCs w:val="16"/>
        </w:rPr>
        <w:t xml:space="preserve"> </w:t>
      </w:r>
      <w:r w:rsidR="00B75995">
        <w:rPr>
          <w:bCs/>
          <w:sz w:val="24"/>
          <w:szCs w:val="16"/>
        </w:rPr>
        <w:t>июля</w:t>
      </w:r>
      <w:r w:rsidRPr="005A2019">
        <w:rPr>
          <w:bCs/>
          <w:sz w:val="24"/>
          <w:szCs w:val="16"/>
        </w:rPr>
        <w:t xml:space="preserve"> 201</w:t>
      </w:r>
      <w:r w:rsidR="00B75995">
        <w:rPr>
          <w:bCs/>
          <w:sz w:val="24"/>
          <w:szCs w:val="16"/>
        </w:rPr>
        <w:t>9</w:t>
      </w:r>
      <w:r w:rsidRPr="005A2019">
        <w:rPr>
          <w:bCs/>
          <w:sz w:val="24"/>
          <w:szCs w:val="16"/>
        </w:rPr>
        <w:t xml:space="preserve"> года.</w:t>
      </w:r>
    </w:p>
    <w:sectPr w:rsidR="00902C85" w:rsidRPr="005A2019" w:rsidSect="00EC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EB1"/>
    <w:rsid w:val="000E07CB"/>
    <w:rsid w:val="001469C4"/>
    <w:rsid w:val="005A2019"/>
    <w:rsid w:val="00902C85"/>
    <w:rsid w:val="009A5E72"/>
    <w:rsid w:val="00B3566D"/>
    <w:rsid w:val="00B54EB1"/>
    <w:rsid w:val="00B75995"/>
    <w:rsid w:val="00B91B46"/>
    <w:rsid w:val="00EC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B1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54EB1"/>
    <w:pPr>
      <w:widowControl w:val="0"/>
      <w:ind w:firstLine="400"/>
      <w:jc w:val="both"/>
    </w:pPr>
    <w:rPr>
      <w:rFonts w:eastAsia="Times New Roman" w:cs="Times New Roman"/>
      <w:snapToGrid w:val="0"/>
      <w:sz w:val="24"/>
      <w:szCs w:val="20"/>
      <w:lang w:eastAsia="ru-RU"/>
    </w:rPr>
  </w:style>
  <w:style w:type="paragraph" w:customStyle="1" w:styleId="10">
    <w:name w:val="Вадькин список 1"/>
    <w:basedOn w:val="a"/>
    <w:rsid w:val="00B54EB1"/>
    <w:pPr>
      <w:spacing w:after="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6</cp:revision>
  <dcterms:created xsi:type="dcterms:W3CDTF">2018-02-12T12:44:00Z</dcterms:created>
  <dcterms:modified xsi:type="dcterms:W3CDTF">2019-06-27T07:13:00Z</dcterms:modified>
</cp:coreProperties>
</file>