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6B5A36" w:rsidRDefault="00FA49E4" w:rsidP="00994274">
      <w:pPr>
        <w:tabs>
          <w:tab w:val="left" w:pos="1560"/>
          <w:tab w:val="left" w:pos="14601"/>
        </w:tabs>
        <w:jc w:val="center"/>
        <w:rPr>
          <w:b/>
          <w:color w:val="000000"/>
          <w:sz w:val="28"/>
          <w:szCs w:val="28"/>
        </w:rPr>
      </w:pPr>
      <w:r w:rsidRPr="006B5A36">
        <w:rPr>
          <w:b/>
          <w:color w:val="000000"/>
          <w:sz w:val="28"/>
          <w:szCs w:val="28"/>
        </w:rPr>
        <w:t>Аукционная документация</w:t>
      </w:r>
    </w:p>
    <w:p w:rsidR="00B01BB9" w:rsidRPr="006B5A36" w:rsidRDefault="00B01BB9" w:rsidP="001B1DE4">
      <w:pPr>
        <w:tabs>
          <w:tab w:val="left" w:pos="1560"/>
          <w:tab w:val="left" w:pos="14601"/>
        </w:tabs>
        <w:jc w:val="center"/>
        <w:rPr>
          <w:b/>
          <w:sz w:val="28"/>
          <w:szCs w:val="28"/>
        </w:rPr>
      </w:pPr>
      <w:r w:rsidRPr="006B5A36">
        <w:rPr>
          <w:b/>
          <w:color w:val="000000"/>
          <w:sz w:val="28"/>
          <w:szCs w:val="28"/>
        </w:rPr>
        <w:t>о проведении</w:t>
      </w:r>
      <w:r w:rsidR="002B025E" w:rsidRPr="006B5A36">
        <w:rPr>
          <w:b/>
          <w:color w:val="000000"/>
          <w:sz w:val="28"/>
          <w:szCs w:val="28"/>
        </w:rPr>
        <w:t xml:space="preserve"> </w:t>
      </w:r>
      <w:r w:rsidR="00994274" w:rsidRPr="006B5A36">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6B5A36">
        <w:rPr>
          <w:b/>
          <w:sz w:val="28"/>
          <w:szCs w:val="28"/>
        </w:rPr>
        <w:t xml:space="preserve">по продаже </w:t>
      </w:r>
      <w:r w:rsidR="00D05270" w:rsidRPr="006B5A36">
        <w:rPr>
          <w:b/>
          <w:sz w:val="28"/>
          <w:szCs w:val="28"/>
        </w:rPr>
        <w:t>прав на заключение договор</w:t>
      </w:r>
      <w:r w:rsidR="000D57C8" w:rsidRPr="006B5A36">
        <w:rPr>
          <w:b/>
          <w:sz w:val="28"/>
          <w:szCs w:val="28"/>
        </w:rPr>
        <w:t xml:space="preserve">а </w:t>
      </w:r>
      <w:r w:rsidR="00FE3171" w:rsidRPr="006B5A36">
        <w:rPr>
          <w:b/>
          <w:sz w:val="28"/>
          <w:szCs w:val="28"/>
        </w:rPr>
        <w:t>купли-продажи</w:t>
      </w:r>
      <w:r w:rsidR="002B025E" w:rsidRPr="006B5A36">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746A97">
        <w:rPr>
          <w:bCs/>
          <w:sz w:val="28"/>
          <w:szCs w:val="28"/>
        </w:rPr>
        <w:t>П</w:t>
      </w:r>
      <w:r w:rsidR="006A3E47">
        <w:rPr>
          <w:bCs/>
          <w:sz w:val="28"/>
          <w:szCs w:val="28"/>
        </w:rPr>
        <w:t xml:space="preserve">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746A97">
        <w:rPr>
          <w:bCs/>
          <w:sz w:val="28"/>
          <w:szCs w:val="28"/>
        </w:rPr>
        <w:t xml:space="preserve">№ </w:t>
      </w:r>
      <w:r w:rsidR="00746A97" w:rsidRPr="00746A97">
        <w:rPr>
          <w:bCs/>
          <w:sz w:val="28"/>
          <w:szCs w:val="28"/>
        </w:rPr>
        <w:t>93</w:t>
      </w:r>
      <w:r w:rsidR="001A069A" w:rsidRPr="00746A97">
        <w:rPr>
          <w:bCs/>
          <w:sz w:val="28"/>
          <w:szCs w:val="28"/>
        </w:rPr>
        <w:t xml:space="preserve"> от </w:t>
      </w:r>
      <w:r w:rsidR="009A7D29" w:rsidRPr="00746A97">
        <w:rPr>
          <w:bCs/>
          <w:sz w:val="28"/>
          <w:szCs w:val="28"/>
        </w:rPr>
        <w:t>13</w:t>
      </w:r>
      <w:r w:rsidR="001A069A" w:rsidRPr="00746A97">
        <w:rPr>
          <w:bCs/>
          <w:sz w:val="28"/>
          <w:szCs w:val="28"/>
        </w:rPr>
        <w:t>.</w:t>
      </w:r>
      <w:r w:rsidR="009A7D29" w:rsidRPr="00746A97">
        <w:rPr>
          <w:bCs/>
          <w:sz w:val="28"/>
          <w:szCs w:val="28"/>
        </w:rPr>
        <w:t>0</w:t>
      </w:r>
      <w:r w:rsidR="00746A97" w:rsidRPr="00746A97">
        <w:rPr>
          <w:bCs/>
          <w:sz w:val="28"/>
          <w:szCs w:val="28"/>
        </w:rPr>
        <w:t>3</w:t>
      </w:r>
      <w:r w:rsidR="001A069A" w:rsidRPr="00746A97">
        <w:rPr>
          <w:bCs/>
          <w:sz w:val="28"/>
          <w:szCs w:val="28"/>
        </w:rPr>
        <w:t>.202</w:t>
      </w:r>
      <w:r w:rsidR="009A7D29" w:rsidRPr="00746A97">
        <w:rPr>
          <w:bCs/>
          <w:sz w:val="28"/>
          <w:szCs w:val="28"/>
        </w:rPr>
        <w:t>5</w:t>
      </w:r>
      <w:r w:rsidR="00DA2FC4" w:rsidRPr="00746A97">
        <w:rPr>
          <w:bCs/>
          <w:sz w:val="28"/>
          <w:szCs w:val="28"/>
        </w:rPr>
        <w:t xml:space="preserve"> объявляет о </w:t>
      </w:r>
      <w:r w:rsidR="00396174" w:rsidRPr="00746A97">
        <w:rPr>
          <w:bCs/>
          <w:sz w:val="28"/>
          <w:szCs w:val="28"/>
        </w:rPr>
        <w:t xml:space="preserve">проведении аукциона в электронной форме по продаже прав на заключение договора купли-продажи на земельные участки </w:t>
      </w:r>
      <w:r w:rsidR="00DA2FC4" w:rsidRPr="00746A97">
        <w:rPr>
          <w:bCs/>
          <w:sz w:val="28"/>
          <w:szCs w:val="28"/>
        </w:rPr>
        <w:t>(далее</w:t>
      </w:r>
      <w:r w:rsidR="000611BE" w:rsidRPr="00746A97">
        <w:rPr>
          <w:bCs/>
          <w:sz w:val="28"/>
          <w:szCs w:val="28"/>
        </w:rPr>
        <w:t xml:space="preserve"> </w:t>
      </w:r>
      <w:r w:rsidR="00DA2FC4" w:rsidRPr="00746A97">
        <w:rPr>
          <w:bCs/>
          <w:sz w:val="28"/>
          <w:szCs w:val="28"/>
        </w:rPr>
        <w:t xml:space="preserve">– </w:t>
      </w:r>
      <w:r w:rsidR="006F6658" w:rsidRPr="00746A97">
        <w:rPr>
          <w:bCs/>
          <w:sz w:val="28"/>
          <w:szCs w:val="28"/>
        </w:rPr>
        <w:t>Аукцион</w:t>
      </w:r>
      <w:r w:rsidR="00DA2FC4" w:rsidRPr="00746A97">
        <w:rPr>
          <w:bCs/>
          <w:sz w:val="28"/>
          <w:szCs w:val="28"/>
        </w:rPr>
        <w:t>).</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 xml:space="preserve">ИНН 6125023710 Юридический адрес: 346480, Ростовская обл., Октябрьский р-он, </w:t>
      </w:r>
      <w:proofErr w:type="spellStart"/>
      <w:r w:rsidRPr="00BF27D3">
        <w:rPr>
          <w:sz w:val="28"/>
          <w:szCs w:val="28"/>
        </w:rPr>
        <w:t>р.п</w:t>
      </w:r>
      <w:proofErr w:type="spellEnd"/>
      <w:r w:rsidRPr="00BF27D3">
        <w:rPr>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BF27D3">
        <w:rPr>
          <w:sz w:val="28"/>
          <w:szCs w:val="28"/>
        </w:rPr>
        <w:t>Чантемирова</w:t>
      </w:r>
      <w:proofErr w:type="spellEnd"/>
      <w:r w:rsidRPr="00BF27D3">
        <w:rPr>
          <w:sz w:val="28"/>
          <w:szCs w:val="28"/>
        </w:rPr>
        <w:t xml:space="preserve">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8908AE" w:rsidRDefault="008908AE" w:rsidP="008908AE">
      <w:pPr>
        <w:jc w:val="both"/>
        <w:rPr>
          <w:sz w:val="28"/>
          <w:szCs w:val="28"/>
        </w:rPr>
      </w:pPr>
      <w:r w:rsidRPr="00161790">
        <w:rPr>
          <w:b/>
          <w:iCs/>
          <w:sz w:val="28"/>
          <w:szCs w:val="28"/>
        </w:rPr>
        <w:t xml:space="preserve">Лот № </w:t>
      </w:r>
      <w:r w:rsidR="004E4B66">
        <w:rPr>
          <w:b/>
          <w:iCs/>
          <w:sz w:val="28"/>
          <w:szCs w:val="28"/>
        </w:rPr>
        <w:t>1</w:t>
      </w:r>
      <w:r>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sidR="008900FA">
        <w:rPr>
          <w:sz w:val="28"/>
          <w:szCs w:val="28"/>
        </w:rPr>
        <w:t>Индивидуальное жилищное строительство</w:t>
      </w:r>
      <w:r w:rsidRPr="00161790">
        <w:rPr>
          <w:color w:val="000000"/>
          <w:sz w:val="28"/>
          <w:szCs w:val="28"/>
          <w:shd w:val="clear" w:color="auto" w:fill="FFFFFF"/>
        </w:rPr>
        <w:t>»</w:t>
      </w:r>
      <w:r w:rsidRPr="00161790">
        <w:rPr>
          <w:color w:val="000000"/>
          <w:sz w:val="28"/>
          <w:szCs w:val="28"/>
        </w:rPr>
        <w:t xml:space="preserve">, площадью </w:t>
      </w:r>
      <w:r w:rsidR="00126ADC">
        <w:rPr>
          <w:color w:val="000000"/>
          <w:sz w:val="28"/>
          <w:szCs w:val="28"/>
        </w:rPr>
        <w:t>703</w:t>
      </w:r>
      <w:r>
        <w:rPr>
          <w:color w:val="000000"/>
          <w:sz w:val="28"/>
          <w:szCs w:val="28"/>
        </w:rPr>
        <w:t>,0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00B45CDF" w:rsidRPr="00B45CDF">
        <w:rPr>
          <w:sz w:val="28"/>
          <w:szCs w:val="28"/>
        </w:rPr>
        <w:t>61:28:0120124:268</w:t>
      </w:r>
      <w:r w:rsidRPr="00161790">
        <w:rPr>
          <w:color w:val="000000"/>
          <w:sz w:val="28"/>
          <w:szCs w:val="28"/>
        </w:rPr>
        <w:t>, местоположение:</w:t>
      </w:r>
      <w:r>
        <w:rPr>
          <w:color w:val="000000"/>
          <w:sz w:val="28"/>
          <w:szCs w:val="28"/>
        </w:rPr>
        <w:t xml:space="preserve"> </w:t>
      </w:r>
      <w:r w:rsidR="00B45CDF" w:rsidRPr="00B45CDF">
        <w:rPr>
          <w:color w:val="000000"/>
          <w:sz w:val="28"/>
          <w:szCs w:val="28"/>
        </w:rPr>
        <w:t xml:space="preserve">Ростовская область, Октябрьский район, </w:t>
      </w:r>
      <w:proofErr w:type="spellStart"/>
      <w:r w:rsidR="00B45CDF" w:rsidRPr="00B45CDF">
        <w:rPr>
          <w:color w:val="000000"/>
          <w:sz w:val="28"/>
          <w:szCs w:val="28"/>
        </w:rPr>
        <w:t>р.п</w:t>
      </w:r>
      <w:proofErr w:type="spellEnd"/>
      <w:r w:rsidR="00B45CDF" w:rsidRPr="00B45CDF">
        <w:rPr>
          <w:color w:val="000000"/>
          <w:sz w:val="28"/>
          <w:szCs w:val="28"/>
        </w:rPr>
        <w:t xml:space="preserve">. Каменоломни, ул. им. С.С. </w:t>
      </w:r>
      <w:proofErr w:type="spellStart"/>
      <w:r w:rsidR="00B45CDF" w:rsidRPr="00B45CDF">
        <w:rPr>
          <w:color w:val="000000"/>
          <w:sz w:val="28"/>
          <w:szCs w:val="28"/>
        </w:rPr>
        <w:t>Станчева</w:t>
      </w:r>
      <w:proofErr w:type="spellEnd"/>
      <w:r w:rsidR="00B45CDF" w:rsidRPr="00B45CDF">
        <w:rPr>
          <w:color w:val="000000"/>
          <w:sz w:val="28"/>
          <w:szCs w:val="28"/>
        </w:rPr>
        <w:t>, 32</w:t>
      </w:r>
      <w:r>
        <w:rPr>
          <w:sz w:val="28"/>
          <w:szCs w:val="28"/>
        </w:rPr>
        <w:t xml:space="preserve">, </w:t>
      </w:r>
      <w:r w:rsidRPr="006E6964">
        <w:rPr>
          <w:sz w:val="28"/>
          <w:szCs w:val="28"/>
        </w:rPr>
        <w:t xml:space="preserve">по </w:t>
      </w:r>
      <w:r w:rsidRPr="00BE2A67">
        <w:rPr>
          <w:sz w:val="28"/>
          <w:szCs w:val="28"/>
        </w:rPr>
        <w:t>вопросу продажи права на заключение договора купли продажи</w:t>
      </w:r>
      <w:r>
        <w:rPr>
          <w:sz w:val="28"/>
          <w:szCs w:val="28"/>
        </w:rPr>
        <w:t>.</w:t>
      </w:r>
      <w:r>
        <w:t xml:space="preserve"> </w:t>
      </w:r>
    </w:p>
    <w:p w:rsidR="008908AE" w:rsidRDefault="008908AE" w:rsidP="008908AE">
      <w:pPr>
        <w:jc w:val="both"/>
        <w:rPr>
          <w:color w:val="000000"/>
          <w:sz w:val="28"/>
          <w:szCs w:val="28"/>
        </w:rPr>
      </w:pPr>
      <w:r>
        <w:rPr>
          <w:color w:val="000000"/>
          <w:sz w:val="28"/>
          <w:szCs w:val="28"/>
        </w:rPr>
        <w:t xml:space="preserve">       </w:t>
      </w:r>
      <w:r w:rsidRPr="00A218C2">
        <w:rPr>
          <w:color w:val="000000"/>
          <w:sz w:val="28"/>
          <w:szCs w:val="28"/>
        </w:rPr>
        <w:t xml:space="preserve">Стартовый размер стоимости </w:t>
      </w:r>
      <w:r w:rsidR="00B45CDF" w:rsidRPr="00A218C2">
        <w:rPr>
          <w:color w:val="000000"/>
          <w:sz w:val="28"/>
          <w:szCs w:val="28"/>
        </w:rPr>
        <w:t>1</w:t>
      </w:r>
      <w:r w:rsidR="00A218C2" w:rsidRPr="00A218C2">
        <w:rPr>
          <w:color w:val="000000"/>
          <w:sz w:val="28"/>
          <w:szCs w:val="28"/>
        </w:rPr>
        <w:t> 152 272</w:t>
      </w:r>
      <w:r w:rsidR="00B45CDF" w:rsidRPr="00A218C2">
        <w:rPr>
          <w:color w:val="000000"/>
          <w:sz w:val="28"/>
          <w:szCs w:val="28"/>
        </w:rPr>
        <w:t>,00</w:t>
      </w:r>
      <w:r w:rsidRPr="00A218C2">
        <w:rPr>
          <w:color w:val="000000"/>
          <w:sz w:val="28"/>
          <w:szCs w:val="28"/>
        </w:rPr>
        <w:t xml:space="preserve"> руб., шаг аукциона </w:t>
      </w:r>
      <w:r w:rsidR="00B45CDF" w:rsidRPr="00A218C2">
        <w:rPr>
          <w:color w:val="000000"/>
          <w:sz w:val="28"/>
          <w:szCs w:val="28"/>
        </w:rPr>
        <w:t xml:space="preserve">34 </w:t>
      </w:r>
      <w:r w:rsidR="00A218C2" w:rsidRPr="00A218C2">
        <w:rPr>
          <w:color w:val="000000"/>
          <w:sz w:val="28"/>
          <w:szCs w:val="28"/>
        </w:rPr>
        <w:t>568</w:t>
      </w:r>
      <w:r w:rsidRPr="00A218C2">
        <w:rPr>
          <w:color w:val="000000"/>
          <w:sz w:val="28"/>
          <w:szCs w:val="28"/>
        </w:rPr>
        <w:t xml:space="preserve"> руб. </w:t>
      </w:r>
      <w:r w:rsidR="00A218C2" w:rsidRPr="00A218C2">
        <w:rPr>
          <w:color w:val="000000"/>
          <w:sz w:val="28"/>
          <w:szCs w:val="28"/>
        </w:rPr>
        <w:t>00</w:t>
      </w:r>
      <w:r w:rsidRPr="00A218C2">
        <w:rPr>
          <w:color w:val="000000"/>
          <w:sz w:val="28"/>
          <w:szCs w:val="28"/>
        </w:rPr>
        <w:t xml:space="preserve"> коп. задаток для участия в аукционе </w:t>
      </w:r>
      <w:r w:rsidR="00A218C2" w:rsidRPr="00A218C2">
        <w:rPr>
          <w:color w:val="000000"/>
          <w:sz w:val="28"/>
          <w:szCs w:val="28"/>
        </w:rPr>
        <w:t>691 363</w:t>
      </w:r>
      <w:r w:rsidR="00B45CDF" w:rsidRPr="00A218C2">
        <w:rPr>
          <w:color w:val="000000"/>
          <w:sz w:val="28"/>
          <w:szCs w:val="28"/>
        </w:rPr>
        <w:t>,</w:t>
      </w:r>
      <w:r w:rsidR="00A218C2" w:rsidRPr="00A218C2">
        <w:rPr>
          <w:color w:val="000000"/>
          <w:sz w:val="28"/>
          <w:szCs w:val="28"/>
        </w:rPr>
        <w:t>0</w:t>
      </w:r>
      <w:r w:rsidR="00B45CDF" w:rsidRPr="00A218C2">
        <w:rPr>
          <w:color w:val="000000"/>
          <w:sz w:val="28"/>
          <w:szCs w:val="28"/>
        </w:rPr>
        <w:t>0</w:t>
      </w:r>
      <w:r w:rsidRPr="00A218C2">
        <w:rPr>
          <w:color w:val="000000"/>
          <w:sz w:val="28"/>
          <w:szCs w:val="28"/>
        </w:rPr>
        <w:t xml:space="preserve"> руб.</w:t>
      </w:r>
    </w:p>
    <w:p w:rsidR="001279AC" w:rsidRPr="00CA0801" w:rsidRDefault="001279AC" w:rsidP="001279AC">
      <w:pPr>
        <w:ind w:firstLine="708"/>
        <w:jc w:val="both"/>
        <w:rPr>
          <w:sz w:val="28"/>
          <w:szCs w:val="28"/>
        </w:rPr>
      </w:pPr>
      <w:r w:rsidRPr="00CA0801">
        <w:rPr>
          <w:sz w:val="28"/>
          <w:szCs w:val="28"/>
        </w:rPr>
        <w:t>Начальная цена определена на основании отчета об оценке объекта оценки № 44 от 05.09.2026 г.</w:t>
      </w:r>
    </w:p>
    <w:p w:rsidR="001279AC" w:rsidRPr="00CA0801" w:rsidRDefault="001279AC" w:rsidP="001279AC">
      <w:pPr>
        <w:ind w:firstLine="708"/>
        <w:jc w:val="both"/>
        <w:rPr>
          <w:sz w:val="28"/>
          <w:szCs w:val="28"/>
        </w:rPr>
      </w:pPr>
      <w:r w:rsidRPr="00CA0801">
        <w:rPr>
          <w:sz w:val="28"/>
          <w:szCs w:val="28"/>
        </w:rPr>
        <w:t>В соответствии с градостроительным планом земельного участка № РФ-61-4-28-1-01-2026-</w:t>
      </w:r>
      <w:r w:rsidR="00C73A22" w:rsidRPr="00CA0801">
        <w:rPr>
          <w:sz w:val="28"/>
          <w:szCs w:val="28"/>
        </w:rPr>
        <w:t>0172</w:t>
      </w:r>
      <w:r w:rsidRPr="00CA0801">
        <w:rPr>
          <w:sz w:val="28"/>
          <w:szCs w:val="28"/>
        </w:rPr>
        <w:t>-0:</w:t>
      </w:r>
    </w:p>
    <w:p w:rsidR="008908AE" w:rsidRPr="00661361" w:rsidRDefault="008908AE" w:rsidP="008908AE">
      <w:pPr>
        <w:ind w:firstLine="708"/>
        <w:jc w:val="both"/>
        <w:rPr>
          <w:color w:val="000000"/>
          <w:sz w:val="28"/>
          <w:szCs w:val="28"/>
        </w:rPr>
      </w:pPr>
      <w:r w:rsidRPr="00661361">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908AE" w:rsidRPr="00661361" w:rsidRDefault="008908AE" w:rsidP="008908AE">
      <w:pPr>
        <w:ind w:firstLine="708"/>
        <w:jc w:val="both"/>
        <w:rPr>
          <w:color w:val="000000"/>
          <w:sz w:val="28"/>
          <w:szCs w:val="28"/>
        </w:rPr>
      </w:pPr>
      <w:r w:rsidRPr="00661361">
        <w:rPr>
          <w:color w:val="000000"/>
          <w:sz w:val="28"/>
          <w:szCs w:val="28"/>
        </w:rPr>
        <w:t>Минимальный отступ от красной линии улицы до объекта – 5 м.</w:t>
      </w:r>
    </w:p>
    <w:p w:rsidR="008908AE" w:rsidRPr="00661361" w:rsidRDefault="008908AE" w:rsidP="008908AE">
      <w:pPr>
        <w:ind w:firstLine="708"/>
        <w:jc w:val="both"/>
        <w:rPr>
          <w:color w:val="000000"/>
          <w:sz w:val="28"/>
          <w:szCs w:val="28"/>
        </w:rPr>
      </w:pPr>
      <w:r w:rsidRPr="00661361">
        <w:rPr>
          <w:color w:val="000000"/>
          <w:sz w:val="28"/>
          <w:szCs w:val="28"/>
        </w:rPr>
        <w:t>Максимальный процент застройки участка:</w:t>
      </w:r>
    </w:p>
    <w:p w:rsidR="008908AE" w:rsidRPr="00661361" w:rsidRDefault="008908AE" w:rsidP="008908AE">
      <w:pPr>
        <w:jc w:val="both"/>
        <w:rPr>
          <w:color w:val="000000"/>
          <w:sz w:val="28"/>
          <w:szCs w:val="28"/>
        </w:rPr>
      </w:pPr>
      <w:r w:rsidRPr="00661361">
        <w:rPr>
          <w:color w:val="000000"/>
          <w:sz w:val="28"/>
          <w:szCs w:val="28"/>
        </w:rPr>
        <w:t>а) в условиях вновь застраиваемых территорий – 50%;</w:t>
      </w:r>
    </w:p>
    <w:p w:rsidR="008908AE" w:rsidRPr="00661361" w:rsidRDefault="008908AE" w:rsidP="008908AE">
      <w:pPr>
        <w:ind w:firstLine="708"/>
        <w:jc w:val="both"/>
        <w:rPr>
          <w:color w:val="000000"/>
          <w:sz w:val="28"/>
          <w:szCs w:val="28"/>
        </w:rPr>
      </w:pPr>
      <w:r w:rsidRPr="00661361">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7235AB" w:rsidRPr="00661361" w:rsidRDefault="00C73A22" w:rsidP="007235AB">
      <w:pPr>
        <w:ind w:firstLine="708"/>
        <w:jc w:val="both"/>
        <w:rPr>
          <w:color w:val="000000"/>
          <w:sz w:val="28"/>
          <w:szCs w:val="28"/>
        </w:rPr>
      </w:pPr>
      <w:r w:rsidRPr="00661361">
        <w:rPr>
          <w:color w:val="000000"/>
          <w:sz w:val="28"/>
          <w:szCs w:val="28"/>
        </w:rPr>
        <w:t xml:space="preserve">Информация о подключении (технологическом присоединении) объекта капитального строительства к сетям газораспределения №24-11/1997 от 26.08.2026 г. ПАО «Газпром газораспределение </w:t>
      </w:r>
      <w:proofErr w:type="spellStart"/>
      <w:r w:rsidRPr="00661361">
        <w:rPr>
          <w:color w:val="000000"/>
          <w:sz w:val="28"/>
          <w:szCs w:val="28"/>
        </w:rPr>
        <w:t>Ростов</w:t>
      </w:r>
      <w:proofErr w:type="spellEnd"/>
      <w:r w:rsidRPr="00661361">
        <w:rPr>
          <w:color w:val="000000"/>
          <w:sz w:val="28"/>
          <w:szCs w:val="28"/>
        </w:rPr>
        <w:t>-на-Дону». Максимальная нагрузка</w:t>
      </w:r>
      <w:r w:rsidR="007235AB" w:rsidRPr="00661361">
        <w:rPr>
          <w:color w:val="000000"/>
          <w:sz w:val="28"/>
          <w:szCs w:val="28"/>
        </w:rPr>
        <w:t>: 5 м3/ч. Срок, в течение которого правообладатель земельного участка может обратиться в целях заключения договора о подключении – 3 месяца.</w:t>
      </w:r>
    </w:p>
    <w:p w:rsidR="00C73A22" w:rsidRPr="00661361" w:rsidRDefault="007235AB" w:rsidP="008908AE">
      <w:pPr>
        <w:jc w:val="both"/>
        <w:rPr>
          <w:color w:val="000000"/>
          <w:sz w:val="28"/>
          <w:szCs w:val="28"/>
        </w:rPr>
      </w:pPr>
      <w:r w:rsidRPr="00661361">
        <w:rPr>
          <w:color w:val="000000"/>
          <w:sz w:val="28"/>
          <w:szCs w:val="28"/>
        </w:rPr>
        <w:t xml:space="preserve"> </w:t>
      </w:r>
      <w:r w:rsidRPr="00661361">
        <w:rPr>
          <w:color w:val="000000"/>
          <w:sz w:val="28"/>
          <w:szCs w:val="28"/>
        </w:rPr>
        <w:tab/>
        <w:t xml:space="preserve">Информация о подключении (технологическом присоединении) объекта капитального строительства к центральной схеме водоснабжения № 100 от 01.09.2026 г. Министерство Жилищно-Коммунального Хозяйства Государственное унитарное </w:t>
      </w:r>
      <w:r w:rsidRPr="00661361">
        <w:rPr>
          <w:color w:val="000000"/>
          <w:sz w:val="28"/>
          <w:szCs w:val="28"/>
        </w:rPr>
        <w:lastRenderedPageBreak/>
        <w:t>предприятие Ростовской области «Управление развития систем водоснабжения». Максимальная нагрузка- 1м3/</w:t>
      </w:r>
      <w:proofErr w:type="spellStart"/>
      <w:r w:rsidRPr="00661361">
        <w:rPr>
          <w:color w:val="000000"/>
          <w:sz w:val="28"/>
          <w:szCs w:val="28"/>
        </w:rPr>
        <w:t>сут</w:t>
      </w:r>
      <w:proofErr w:type="spellEnd"/>
      <w:r w:rsidRPr="00661361">
        <w:rPr>
          <w:color w:val="000000"/>
          <w:sz w:val="28"/>
          <w:szCs w:val="28"/>
        </w:rPr>
        <w:t>. Срок, в течение которого правообладатель земельного участка может обратиться в целях заключения договора о подключении – 12 месяцев.</w:t>
      </w:r>
    </w:p>
    <w:p w:rsidR="00CA35FB" w:rsidRDefault="007235AB" w:rsidP="007235AB">
      <w:pPr>
        <w:ind w:firstLine="708"/>
        <w:jc w:val="both"/>
        <w:rPr>
          <w:color w:val="000000"/>
          <w:sz w:val="28"/>
          <w:szCs w:val="28"/>
        </w:rPr>
      </w:pPr>
      <w:r w:rsidRPr="00661361">
        <w:rPr>
          <w:color w:val="000000"/>
          <w:sz w:val="28"/>
          <w:szCs w:val="28"/>
        </w:rPr>
        <w:t>Информация о подключении (технологическом присоединении) объекта капитального строительства к сетям водоотведения ООО «Благоустроитель» № 318 от 26.08.2026 г.: возможность подключения в канализационную сеть отсутствует</w:t>
      </w:r>
      <w:r>
        <w:rPr>
          <w:color w:val="000000"/>
          <w:sz w:val="28"/>
          <w:szCs w:val="28"/>
        </w:rPr>
        <w:t>.</w:t>
      </w:r>
    </w:p>
    <w:p w:rsidR="00ED18BC" w:rsidRDefault="00ED18BC" w:rsidP="007235AB">
      <w:pPr>
        <w:ind w:firstLine="708"/>
        <w:jc w:val="both"/>
        <w:rPr>
          <w:color w:val="000000"/>
          <w:sz w:val="28"/>
          <w:szCs w:val="28"/>
        </w:rPr>
      </w:pPr>
      <w:r w:rsidRPr="00ED18BC">
        <w:rPr>
          <w:color w:val="000000"/>
          <w:sz w:val="28"/>
          <w:szCs w:val="28"/>
        </w:rPr>
        <w:t xml:space="preserve">Имеется техническая возможность подключения к электрическим сетям с максимальным напряжением 0,4 </w:t>
      </w:r>
      <w:proofErr w:type="spellStart"/>
      <w:r w:rsidRPr="00ED18BC">
        <w:rPr>
          <w:color w:val="000000"/>
          <w:sz w:val="28"/>
          <w:szCs w:val="28"/>
        </w:rPr>
        <w:t>кВ</w:t>
      </w:r>
      <w:proofErr w:type="spellEnd"/>
      <w:r w:rsidRPr="00ED18BC">
        <w:rPr>
          <w:color w:val="000000"/>
          <w:sz w:val="28"/>
          <w:szCs w:val="28"/>
        </w:rPr>
        <w:t>; плата за подключение определяется согласно ставок, утвержденных постановлением РСТ № 86/4 от 28.12.2017.</w:t>
      </w:r>
      <w:bookmarkStart w:id="0" w:name="_GoBack"/>
      <w:bookmarkEnd w:id="0"/>
    </w:p>
    <w:p w:rsidR="008B0AF6" w:rsidRPr="001548E1" w:rsidRDefault="008B0AF6" w:rsidP="008B0AF6">
      <w:pPr>
        <w:jc w:val="center"/>
        <w:rPr>
          <w:b/>
          <w:iCs/>
          <w:sz w:val="28"/>
          <w:szCs w:val="28"/>
        </w:rPr>
      </w:pPr>
      <w:r w:rsidRPr="001548E1">
        <w:rPr>
          <w:rFonts w:eastAsia="Calibri"/>
          <w:b/>
          <w:iCs/>
          <w:color w:val="000000"/>
          <w:sz w:val="28"/>
          <w:szCs w:val="28"/>
          <w:lang w:eastAsia="en-US"/>
        </w:rPr>
        <w:t xml:space="preserve">Место, сроки подачи (приема) Заявок, определения Участников и проведения </w:t>
      </w:r>
      <w:r w:rsidRPr="001548E1">
        <w:rPr>
          <w:b/>
          <w:iCs/>
          <w:sz w:val="28"/>
          <w:szCs w:val="28"/>
        </w:rPr>
        <w:t>Аукциона</w:t>
      </w:r>
    </w:p>
    <w:p w:rsidR="008B0AF6"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7E3507" w:rsidRPr="00452A72" w:rsidRDefault="007E3507" w:rsidP="00452A72">
      <w:pPr>
        <w:autoSpaceDE w:val="0"/>
        <w:autoSpaceDN w:val="0"/>
        <w:adjustRightInd w:val="0"/>
        <w:spacing w:before="120" w:after="120"/>
        <w:jc w:val="both"/>
        <w:rPr>
          <w:rFonts w:eastAsia="Calibri"/>
          <w:sz w:val="28"/>
          <w:szCs w:val="28"/>
        </w:rPr>
      </w:pPr>
      <w:r w:rsidRPr="007E3507">
        <w:rPr>
          <w:rFonts w:eastAsia="Calibri"/>
          <w:sz w:val="28"/>
          <w:szCs w:val="28"/>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w:t>
      </w:r>
      <w:r>
        <w:rPr>
          <w:rFonts w:eastAsia="Calibri"/>
          <w:sz w:val="28"/>
          <w:szCs w:val="28"/>
        </w:rPr>
        <w:t>ЗК РФ</w:t>
      </w:r>
      <w:r w:rsidRPr="007E3507">
        <w:rPr>
          <w:rFonts w:eastAsia="Calibri"/>
          <w:sz w:val="28"/>
          <w:szCs w:val="28"/>
        </w:rPr>
        <w:t xml:space="preserve"> заключается договор купли-продажи земельного участка, находящегося в государственной или муниципальной собственности</w:t>
      </w:r>
      <w:r w:rsidR="006B5A36">
        <w:rPr>
          <w:rFonts w:eastAsia="Calibri"/>
          <w:sz w:val="28"/>
          <w:szCs w:val="28"/>
        </w:rPr>
        <w:t xml:space="preserve"> </w:t>
      </w:r>
      <w:r w:rsidRPr="007E3507">
        <w:rPr>
          <w:rFonts w:eastAsia="Calibri"/>
          <w:sz w:val="28"/>
          <w:szCs w:val="28"/>
        </w:rPr>
        <w:t>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начала подачи (приема) Заявок: </w:t>
      </w:r>
      <w:r w:rsidR="004E4B66">
        <w:rPr>
          <w:rFonts w:eastAsia="Calibri"/>
          <w:color w:val="17365D" w:themeColor="text2" w:themeShade="BF"/>
          <w:sz w:val="28"/>
          <w:szCs w:val="28"/>
        </w:rPr>
        <w:t>0</w:t>
      </w:r>
      <w:r w:rsidR="001F7273">
        <w:rPr>
          <w:rFonts w:eastAsia="Calibri"/>
          <w:color w:val="17365D" w:themeColor="text2" w:themeShade="BF"/>
          <w:sz w:val="28"/>
          <w:szCs w:val="28"/>
        </w:rPr>
        <w:t>9</w:t>
      </w:r>
      <w:r w:rsidRPr="0067346A">
        <w:rPr>
          <w:rFonts w:eastAsia="Calibri"/>
          <w:color w:val="17365D" w:themeColor="text2" w:themeShade="BF"/>
          <w:sz w:val="28"/>
          <w:szCs w:val="28"/>
        </w:rPr>
        <w:t>.</w:t>
      </w:r>
      <w:r w:rsidR="009765CF" w:rsidRPr="0067346A">
        <w:rPr>
          <w:rFonts w:eastAsia="Calibri"/>
          <w:color w:val="17365D" w:themeColor="text2" w:themeShade="BF"/>
          <w:sz w:val="28"/>
          <w:szCs w:val="28"/>
        </w:rPr>
        <w:t>0</w:t>
      </w:r>
      <w:r w:rsidR="004E4B66">
        <w:rPr>
          <w:rFonts w:eastAsia="Calibri"/>
          <w:color w:val="17365D" w:themeColor="text2" w:themeShade="BF"/>
          <w:sz w:val="28"/>
          <w:szCs w:val="28"/>
        </w:rPr>
        <w:t>9</w:t>
      </w:r>
      <w:r w:rsidRPr="0067346A">
        <w:rPr>
          <w:rFonts w:eastAsia="Calibri"/>
          <w:color w:val="17365D" w:themeColor="text2" w:themeShade="BF"/>
          <w:sz w:val="28"/>
          <w:szCs w:val="28"/>
        </w:rPr>
        <w:t>.202</w:t>
      </w:r>
      <w:r w:rsidR="00641952">
        <w:rPr>
          <w:rFonts w:eastAsia="Calibri"/>
          <w:color w:val="17365D" w:themeColor="text2" w:themeShade="BF"/>
          <w:sz w:val="28"/>
          <w:szCs w:val="28"/>
        </w:rPr>
        <w:t>6</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12</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окончания подачи (приема) Заявок: </w:t>
      </w:r>
      <w:r w:rsidR="00641952">
        <w:rPr>
          <w:rFonts w:eastAsia="Calibri"/>
          <w:color w:val="17365D" w:themeColor="text2" w:themeShade="BF"/>
          <w:sz w:val="28"/>
          <w:szCs w:val="28"/>
        </w:rPr>
        <w:t>12</w:t>
      </w:r>
      <w:r w:rsidRPr="0067346A">
        <w:rPr>
          <w:rFonts w:eastAsia="Calibri"/>
          <w:color w:val="17365D" w:themeColor="text2" w:themeShade="BF"/>
          <w:sz w:val="28"/>
          <w:szCs w:val="28"/>
        </w:rPr>
        <w:t>.</w:t>
      </w:r>
      <w:r w:rsidR="00641952">
        <w:rPr>
          <w:rFonts w:eastAsia="Calibri"/>
          <w:color w:val="17365D" w:themeColor="text2" w:themeShade="BF"/>
          <w:sz w:val="28"/>
          <w:szCs w:val="28"/>
        </w:rPr>
        <w:t>10</w:t>
      </w:r>
      <w:r w:rsidRPr="0067346A">
        <w:rPr>
          <w:rFonts w:eastAsia="Calibri"/>
          <w:color w:val="17365D" w:themeColor="text2" w:themeShade="BF"/>
          <w:sz w:val="28"/>
          <w:szCs w:val="28"/>
        </w:rPr>
        <w:t>.202</w:t>
      </w:r>
      <w:r w:rsidR="00C44506">
        <w:rPr>
          <w:rFonts w:eastAsia="Calibri"/>
          <w:color w:val="17365D" w:themeColor="text2" w:themeShade="BF"/>
          <w:sz w:val="28"/>
          <w:szCs w:val="28"/>
        </w:rPr>
        <w:t>6</w:t>
      </w:r>
      <w:r w:rsidRPr="0067346A">
        <w:rPr>
          <w:rFonts w:eastAsia="Calibri"/>
          <w:color w:val="17365D" w:themeColor="text2" w:themeShade="BF"/>
          <w:sz w:val="28"/>
          <w:szCs w:val="28"/>
        </w:rPr>
        <w:t xml:space="preserve"> в 1</w:t>
      </w:r>
      <w:r w:rsidR="0067346A" w:rsidRPr="0067346A">
        <w:rPr>
          <w:rFonts w:eastAsia="Calibri"/>
          <w:color w:val="17365D" w:themeColor="text2" w:themeShade="BF"/>
          <w:sz w:val="28"/>
          <w:szCs w:val="28"/>
        </w:rPr>
        <w:t>4</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574435" w:rsidRDefault="00592457" w:rsidP="00452A72">
      <w:pPr>
        <w:jc w:val="both"/>
        <w:rPr>
          <w:rFonts w:eastAsia="Calibri"/>
          <w:color w:val="17365D" w:themeColor="text2" w:themeShade="BF"/>
          <w:sz w:val="28"/>
          <w:szCs w:val="28"/>
        </w:rPr>
      </w:pPr>
      <w:r w:rsidRPr="00574435">
        <w:rPr>
          <w:rFonts w:eastAsia="Calibri"/>
          <w:color w:val="17365D" w:themeColor="text2" w:themeShade="BF"/>
          <w:sz w:val="28"/>
          <w:szCs w:val="28"/>
        </w:rPr>
        <w:t xml:space="preserve">Дата </w:t>
      </w:r>
      <w:r w:rsidR="00574435" w:rsidRPr="00574435">
        <w:rPr>
          <w:rFonts w:eastAsia="Calibri"/>
          <w:color w:val="17365D" w:themeColor="text2" w:themeShade="BF"/>
          <w:sz w:val="28"/>
          <w:szCs w:val="28"/>
        </w:rPr>
        <w:t>рассмотрения заявок</w:t>
      </w:r>
      <w:r w:rsidRPr="00574435">
        <w:rPr>
          <w:rFonts w:eastAsia="Calibri"/>
          <w:color w:val="17365D" w:themeColor="text2" w:themeShade="BF"/>
          <w:sz w:val="28"/>
          <w:szCs w:val="28"/>
        </w:rPr>
        <w:t xml:space="preserve">: </w:t>
      </w:r>
      <w:r w:rsidR="00082DEF">
        <w:rPr>
          <w:rFonts w:eastAsia="Calibri"/>
          <w:color w:val="17365D" w:themeColor="text2" w:themeShade="BF"/>
          <w:sz w:val="28"/>
          <w:szCs w:val="28"/>
        </w:rPr>
        <w:t>13</w:t>
      </w:r>
      <w:r w:rsidRPr="00574435">
        <w:rPr>
          <w:rFonts w:eastAsia="Calibri"/>
          <w:color w:val="17365D" w:themeColor="text2" w:themeShade="BF"/>
          <w:sz w:val="28"/>
          <w:szCs w:val="28"/>
        </w:rPr>
        <w:t>.</w:t>
      </w:r>
      <w:r w:rsidR="00082DEF">
        <w:rPr>
          <w:rFonts w:eastAsia="Calibri"/>
          <w:color w:val="17365D" w:themeColor="text2" w:themeShade="BF"/>
          <w:sz w:val="28"/>
          <w:szCs w:val="28"/>
        </w:rPr>
        <w:t>10</w:t>
      </w:r>
      <w:r w:rsidRPr="00574435">
        <w:rPr>
          <w:rFonts w:eastAsia="Calibri"/>
          <w:color w:val="17365D" w:themeColor="text2" w:themeShade="BF"/>
          <w:sz w:val="28"/>
          <w:szCs w:val="28"/>
        </w:rPr>
        <w:t>.202</w:t>
      </w:r>
      <w:r w:rsidR="00082DEF">
        <w:rPr>
          <w:rFonts w:eastAsia="Calibri"/>
          <w:color w:val="17365D" w:themeColor="text2" w:themeShade="BF"/>
          <w:sz w:val="28"/>
          <w:szCs w:val="28"/>
        </w:rPr>
        <w:t>6</w:t>
      </w:r>
      <w:r w:rsidR="009765CF" w:rsidRPr="00574435">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время и срок проведения Аукциона: </w:t>
      </w:r>
      <w:r w:rsidR="00082DEF">
        <w:rPr>
          <w:rFonts w:eastAsia="Calibri"/>
          <w:color w:val="17365D" w:themeColor="text2" w:themeShade="BF"/>
          <w:sz w:val="28"/>
          <w:szCs w:val="28"/>
        </w:rPr>
        <w:t>16</w:t>
      </w:r>
      <w:r w:rsidRPr="0067346A">
        <w:rPr>
          <w:rFonts w:eastAsia="Calibri"/>
          <w:color w:val="17365D" w:themeColor="text2" w:themeShade="BF"/>
          <w:sz w:val="28"/>
          <w:szCs w:val="28"/>
        </w:rPr>
        <w:t>.</w:t>
      </w:r>
      <w:r w:rsidR="00082DEF">
        <w:rPr>
          <w:rFonts w:eastAsia="Calibri"/>
          <w:color w:val="17365D" w:themeColor="text2" w:themeShade="BF"/>
          <w:sz w:val="28"/>
          <w:szCs w:val="28"/>
        </w:rPr>
        <w:t>10</w:t>
      </w:r>
      <w:r w:rsidRPr="0067346A">
        <w:rPr>
          <w:rFonts w:eastAsia="Calibri"/>
          <w:color w:val="17365D" w:themeColor="text2" w:themeShade="BF"/>
          <w:sz w:val="28"/>
          <w:szCs w:val="28"/>
        </w:rPr>
        <w:t>.202</w:t>
      </w:r>
      <w:r w:rsidR="00082DEF">
        <w:rPr>
          <w:rFonts w:eastAsia="Calibri"/>
          <w:color w:val="17365D" w:themeColor="text2" w:themeShade="BF"/>
          <w:sz w:val="28"/>
          <w:szCs w:val="28"/>
        </w:rPr>
        <w:t>6</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11</w:t>
      </w:r>
      <w:r w:rsidRPr="0067346A">
        <w:rPr>
          <w:rFonts w:eastAsia="Calibri"/>
          <w:color w:val="17365D" w:themeColor="text2" w:themeShade="BF"/>
          <w:sz w:val="28"/>
          <w:szCs w:val="28"/>
        </w:rPr>
        <w:t xml:space="preserve"> часов 00 минут и до последнего предложения Участников.</w:t>
      </w: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w:t>
      </w:r>
      <w:r w:rsidRPr="00235C39">
        <w:rPr>
          <w:rFonts w:eastAsia="Calibri"/>
          <w:sz w:val="28"/>
          <w:szCs w:val="28"/>
        </w:rPr>
        <w:lastRenderedPageBreak/>
        <w:t xml:space="preserve">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lastRenderedPageBreak/>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DE5B9F" w:rsidRPr="00452A72" w:rsidRDefault="009B1CE3" w:rsidP="00452A72">
      <w:pPr>
        <w:jc w:val="both"/>
        <w:rPr>
          <w:b/>
          <w:iCs/>
          <w:sz w:val="28"/>
          <w:szCs w:val="28"/>
        </w:rPr>
      </w:pPr>
      <w:r>
        <w:rPr>
          <w:b/>
          <w:bCs/>
          <w:sz w:val="28"/>
          <w:szCs w:val="28"/>
        </w:rPr>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8E4913" w:rsidRPr="00006435" w:rsidRDefault="008E4913"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 xml:space="preserve">Аукцион является открытым по составу участников. </w:t>
      </w:r>
    </w:p>
    <w:p w:rsidR="00DE5B9F" w:rsidRPr="00006435" w:rsidRDefault="00DE5B9F"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Для обеспечения доступа к участию</w:t>
      </w:r>
      <w:r w:rsidR="000F6047" w:rsidRPr="00006435">
        <w:rPr>
          <w:rFonts w:eastAsiaTheme="minorHAnsi"/>
          <w:color w:val="000000"/>
          <w:sz w:val="28"/>
          <w:szCs w:val="28"/>
          <w:lang w:eastAsia="en-US"/>
        </w:rPr>
        <w:t xml:space="preserve"> </w:t>
      </w:r>
      <w:r w:rsidRPr="00006435">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006435">
        <w:rPr>
          <w:rFonts w:eastAsiaTheme="minorHAnsi"/>
          <w:color w:val="0000FF"/>
          <w:sz w:val="28"/>
          <w:szCs w:val="28"/>
          <w:lang w:eastAsia="en-US"/>
        </w:rPr>
        <w:t>.</w:t>
      </w:r>
      <w:r w:rsidRPr="00006435">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006435">
        <w:rPr>
          <w:rFonts w:eastAsiaTheme="minorHAnsi"/>
          <w:bCs/>
          <w:color w:val="000000"/>
          <w:sz w:val="28"/>
          <w:szCs w:val="28"/>
          <w:lang w:eastAsia="en-US"/>
        </w:rPr>
        <w:t xml:space="preserve">Регистрация на электронной площадке претендентов </w:t>
      </w:r>
      <w:r w:rsidRPr="00006435">
        <w:rPr>
          <w:rFonts w:eastAsiaTheme="minorHAnsi"/>
          <w:color w:val="000000"/>
          <w:sz w:val="28"/>
          <w:szCs w:val="28"/>
          <w:lang w:eastAsia="en-US"/>
        </w:rPr>
        <w:t>на участие в Аукционе осуществляется ежедневно, круглосуточно, без взимания платы.</w:t>
      </w:r>
    </w:p>
    <w:p w:rsidR="00DE5B9F" w:rsidRPr="00161790" w:rsidRDefault="00DE5B9F" w:rsidP="00DE5B9F">
      <w:pPr>
        <w:jc w:val="center"/>
        <w:rPr>
          <w:b/>
          <w:iCs/>
          <w:sz w:val="28"/>
          <w:szCs w:val="28"/>
        </w:rPr>
      </w:pPr>
      <w:r w:rsidRPr="00161790">
        <w:rPr>
          <w:rFonts w:eastAsiaTheme="minorHAnsi"/>
          <w:b/>
          <w:bCs/>
          <w:sz w:val="28"/>
          <w:szCs w:val="28"/>
        </w:rPr>
        <w:t xml:space="preserve">Порядок ознакомления Претендентов с информацией, условиями договора купли-продажи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lastRenderedPageBreak/>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0159ED" w:rsidRDefault="00AD6653" w:rsidP="00AD6653">
      <w:pPr>
        <w:autoSpaceDE w:val="0"/>
        <w:autoSpaceDN w:val="0"/>
        <w:adjustRightInd w:val="0"/>
        <w:spacing w:before="120" w:after="120"/>
        <w:jc w:val="both"/>
        <w:rPr>
          <w:rFonts w:eastAsiaTheme="minorHAnsi"/>
          <w:bCs/>
          <w:sz w:val="28"/>
          <w:szCs w:val="28"/>
          <w:lang w:eastAsia="en-US"/>
        </w:rPr>
      </w:pPr>
      <w:r w:rsidRPr="000159ED">
        <w:rPr>
          <w:rFonts w:eastAsiaTheme="minorHAnsi"/>
          <w:bCs/>
          <w:sz w:val="28"/>
          <w:szCs w:val="28"/>
          <w:lang w:eastAsia="en-US"/>
        </w:rPr>
        <w:t>В случаях отзыва претендентом Заявки:</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0159ED">
        <w:rPr>
          <w:rFonts w:eastAsiaTheme="minorHAnsi"/>
          <w:i/>
          <w:sz w:val="28"/>
          <w:szCs w:val="28"/>
          <w:lang w:eastAsia="en-US"/>
        </w:rPr>
        <w:t xml:space="preserve"> </w:t>
      </w:r>
      <w:r w:rsidRPr="000159ED">
        <w:rPr>
          <w:rFonts w:eastAsiaTheme="minorHAnsi"/>
          <w:sz w:val="28"/>
          <w:szCs w:val="28"/>
          <w:lang w:eastAsia="en-US"/>
        </w:rPr>
        <w:t xml:space="preserve">подлежит возврату в срок, не позднее, </w:t>
      </w:r>
      <w:r w:rsidR="00D816A8" w:rsidRPr="000159ED">
        <w:rPr>
          <w:rFonts w:eastAsiaTheme="minorHAnsi"/>
          <w:sz w:val="28"/>
          <w:szCs w:val="28"/>
          <w:lang w:eastAsia="en-US"/>
        </w:rPr>
        <w:t>трех</w:t>
      </w:r>
      <w:r w:rsidRPr="000159ED">
        <w:rPr>
          <w:rFonts w:eastAsiaTheme="minorHAnsi"/>
          <w:bCs/>
          <w:sz w:val="28"/>
          <w:szCs w:val="28"/>
          <w:lang w:eastAsia="en-US"/>
        </w:rPr>
        <w:t xml:space="preserve"> </w:t>
      </w:r>
      <w:r w:rsidR="00D816A8" w:rsidRPr="000159ED">
        <w:rPr>
          <w:rFonts w:eastAsiaTheme="minorHAnsi"/>
          <w:bCs/>
          <w:sz w:val="28"/>
          <w:szCs w:val="28"/>
          <w:lang w:eastAsia="en-US"/>
        </w:rPr>
        <w:t xml:space="preserve">рабочих дней </w:t>
      </w:r>
      <w:r w:rsidRPr="000159ED">
        <w:rPr>
          <w:rFonts w:eastAsiaTheme="minorHAnsi"/>
          <w:sz w:val="28"/>
          <w:szCs w:val="28"/>
          <w:lang w:eastAsia="en-US"/>
        </w:rPr>
        <w:t>со дня поступления уведомления об отзыве Заявки</w:t>
      </w:r>
      <w:r w:rsidR="00D816A8" w:rsidRPr="000159ED">
        <w:rPr>
          <w:rFonts w:eastAsiaTheme="minorHAnsi"/>
          <w:sz w:val="28"/>
          <w:szCs w:val="28"/>
          <w:lang w:eastAsia="en-US"/>
        </w:rPr>
        <w:t xml:space="preserve">. </w:t>
      </w:r>
      <w:r w:rsidR="00D816A8" w:rsidRPr="000159ED">
        <w:rPr>
          <w:color w:val="000000"/>
          <w:sz w:val="28"/>
          <w:szCs w:val="28"/>
          <w:shd w:val="clear" w:color="auto" w:fill="FFFFFF"/>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r w:rsidR="00C2367C" w:rsidRPr="000159ED">
        <w:rPr>
          <w:color w:val="000000"/>
          <w:sz w:val="28"/>
          <w:szCs w:val="28"/>
          <w:shd w:val="clear" w:color="auto" w:fill="FFFFFF"/>
        </w:rPr>
        <w:t xml:space="preserve"> </w:t>
      </w:r>
      <w:proofErr w:type="gramStart"/>
      <w:r w:rsidR="00C2367C" w:rsidRPr="000159ED">
        <w:rPr>
          <w:color w:val="000000"/>
          <w:sz w:val="28"/>
          <w:szCs w:val="28"/>
          <w:shd w:val="clear" w:color="auto" w:fill="FFFFFF"/>
        </w:rPr>
        <w:t>( в</w:t>
      </w:r>
      <w:proofErr w:type="gramEnd"/>
      <w:r w:rsidR="00C2367C" w:rsidRPr="000159ED">
        <w:rPr>
          <w:color w:val="000000"/>
          <w:sz w:val="28"/>
          <w:szCs w:val="28"/>
          <w:shd w:val="clear" w:color="auto" w:fill="FFFFFF"/>
        </w:rPr>
        <w:t xml:space="preserve"> соответствии с п. 18 ст. 39.12 ЗК РФ)</w:t>
      </w:r>
      <w:r w:rsidRPr="000159ED">
        <w:rPr>
          <w:rFonts w:eastAsiaTheme="minorHAnsi"/>
          <w:sz w:val="28"/>
          <w:szCs w:val="28"/>
          <w:lang w:eastAsia="en-US"/>
        </w:rPr>
        <w:t>;</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Участникам, за исключением Победителя Аукциона, внесенный задаток возвращается в </w:t>
      </w:r>
      <w:r w:rsidRPr="000159ED">
        <w:rPr>
          <w:rFonts w:eastAsiaTheme="minorHAnsi"/>
          <w:bCs/>
          <w:sz w:val="28"/>
          <w:szCs w:val="28"/>
          <w:lang w:eastAsia="en-US"/>
        </w:rPr>
        <w:t xml:space="preserve">течение </w:t>
      </w:r>
      <w:r w:rsidR="00E307C7" w:rsidRPr="000159ED">
        <w:rPr>
          <w:rFonts w:eastAsiaTheme="minorHAnsi"/>
          <w:bCs/>
          <w:sz w:val="28"/>
          <w:szCs w:val="28"/>
          <w:lang w:eastAsia="en-US"/>
        </w:rPr>
        <w:t>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победителем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lastRenderedPageBreak/>
        <w:t xml:space="preserve">Претендентам, не допущенным к участию в Аукционе, внесенный задаток возвращается </w:t>
      </w:r>
      <w:r w:rsidRPr="000159ED">
        <w:rPr>
          <w:rFonts w:eastAsiaTheme="minorHAnsi"/>
          <w:bCs/>
          <w:sz w:val="28"/>
          <w:szCs w:val="28"/>
          <w:lang w:eastAsia="en-US"/>
        </w:rPr>
        <w:t xml:space="preserve">в течение </w:t>
      </w:r>
      <w:r w:rsidR="00D816A8" w:rsidRPr="000159ED">
        <w:rPr>
          <w:rFonts w:eastAsiaTheme="minorHAnsi"/>
          <w:bCs/>
          <w:sz w:val="28"/>
          <w:szCs w:val="28"/>
          <w:lang w:eastAsia="en-US"/>
        </w:rPr>
        <w:t>трех рабочих дней со дня оформления протокола приема заявок на участие в аукционе.</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6B5A36">
        <w:rPr>
          <w:rFonts w:eastAsiaTheme="minorHAnsi"/>
          <w:sz w:val="28"/>
          <w:szCs w:val="28"/>
          <w:lang w:eastAsia="en-US"/>
        </w:rPr>
        <w:t xml:space="preserve"> </w:t>
      </w:r>
      <w:r w:rsidRPr="00161790">
        <w:rPr>
          <w:rFonts w:eastAsiaTheme="minorHAnsi"/>
          <w:sz w:val="28"/>
          <w:szCs w:val="28"/>
          <w:lang w:eastAsia="en-US"/>
        </w:rPr>
        <w:t>(результаты аукциона аннулируются Продавцом); от исполнения покупателем обязательств по оплате по договору купли-продажи</w:t>
      </w:r>
      <w:r w:rsidR="006B5A36">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t>Порядок определения участников Аукциона</w:t>
      </w:r>
    </w:p>
    <w:p w:rsidR="009A7F5B" w:rsidRPr="00161790"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6435" w:rsidRPr="00006435"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rFonts w:eastAsia="Calibri"/>
          <w:b w:val="0"/>
          <w:bCs/>
          <w:color w:val="000000"/>
          <w:sz w:val="28"/>
          <w:szCs w:val="28"/>
          <w:lang w:val="ru-RU"/>
        </w:rPr>
        <w:t>.</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w:t>
      </w:r>
      <w:r w:rsidRPr="00161790">
        <w:rPr>
          <w:sz w:val="28"/>
          <w:szCs w:val="28"/>
        </w:rPr>
        <w:lastRenderedPageBreak/>
        <w:t xml:space="preserve">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p>
    <w:p w:rsidR="00B60133" w:rsidRPr="00161790" w:rsidRDefault="00006435" w:rsidP="009A7F5B">
      <w:pPr>
        <w:autoSpaceDE w:val="0"/>
        <w:autoSpaceDN w:val="0"/>
        <w:adjustRightInd w:val="0"/>
        <w:ind w:firstLine="708"/>
        <w:jc w:val="both"/>
        <w:rPr>
          <w:rFonts w:eastAsia="Calibri"/>
          <w:iCs/>
          <w:color w:val="000000"/>
          <w:sz w:val="28"/>
          <w:szCs w:val="28"/>
          <w:lang w:eastAsia="en-US"/>
        </w:rPr>
      </w:pPr>
      <w:r w:rsidRPr="00006435">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w:t>
      </w:r>
      <w:r w:rsidR="006B5A36">
        <w:rPr>
          <w:rFonts w:eastAsia="Calibri"/>
          <w:iCs/>
          <w:color w:val="000000"/>
          <w:sz w:val="28"/>
          <w:szCs w:val="28"/>
          <w:lang w:eastAsia="en-US"/>
        </w:rPr>
        <w:t xml:space="preserve">, </w:t>
      </w:r>
      <w:r w:rsidRPr="00006435">
        <w:rPr>
          <w:rFonts w:eastAsia="Calibri"/>
          <w:iCs/>
          <w:color w:val="000000"/>
          <w:sz w:val="28"/>
          <w:szCs w:val="28"/>
          <w:lang w:eastAsia="en-US"/>
        </w:rPr>
        <w:t>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00B60133" w:rsidRPr="00161790">
        <w:rPr>
          <w:rFonts w:eastAsia="Calibri"/>
          <w:iCs/>
          <w:color w:val="000000"/>
          <w:sz w:val="28"/>
          <w:szCs w:val="28"/>
          <w:lang w:eastAsia="en-US"/>
        </w:rPr>
        <w:t>.</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6B5A36">
        <w:rPr>
          <w:iCs/>
          <w:sz w:val="28"/>
          <w:szCs w:val="28"/>
        </w:rPr>
        <w:t xml:space="preserve">,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Условия и сроки оплаты по договору купли-продажи</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006435" w:rsidRDefault="00006435" w:rsidP="00285D9D">
      <w:pPr>
        <w:autoSpaceDE w:val="0"/>
        <w:autoSpaceDN w:val="0"/>
        <w:adjustRightInd w:val="0"/>
        <w:ind w:firstLine="708"/>
        <w:jc w:val="both"/>
        <w:rPr>
          <w:bCs/>
          <w:sz w:val="28"/>
          <w:szCs w:val="28"/>
        </w:rPr>
      </w:pPr>
    </w:p>
    <w:p w:rsidR="006B5A36" w:rsidRDefault="006B5A36" w:rsidP="00285D9D">
      <w:pPr>
        <w:autoSpaceDE w:val="0"/>
        <w:autoSpaceDN w:val="0"/>
        <w:adjustRightInd w:val="0"/>
        <w:ind w:firstLine="708"/>
        <w:jc w:val="both"/>
        <w:rPr>
          <w:bCs/>
          <w:sz w:val="28"/>
          <w:szCs w:val="28"/>
        </w:rPr>
      </w:pPr>
    </w:p>
    <w:p w:rsidR="003357F4" w:rsidRDefault="003357F4" w:rsidP="00285D9D">
      <w:pPr>
        <w:autoSpaceDE w:val="0"/>
        <w:autoSpaceDN w:val="0"/>
        <w:adjustRightInd w:val="0"/>
        <w:ind w:firstLine="708"/>
        <w:jc w:val="both"/>
        <w:rPr>
          <w:bCs/>
          <w:sz w:val="28"/>
          <w:szCs w:val="28"/>
        </w:rPr>
      </w:pPr>
    </w:p>
    <w:p w:rsidR="00082DEF" w:rsidRDefault="00082DEF">
      <w:pPr>
        <w:spacing w:after="200" w:line="276" w:lineRule="auto"/>
        <w:rPr>
          <w:rFonts w:eastAsia="Calibri"/>
          <w:color w:val="17365D" w:themeColor="text2" w:themeShade="BF"/>
          <w:sz w:val="28"/>
          <w:szCs w:val="28"/>
        </w:rPr>
      </w:pPr>
      <w:r>
        <w:rPr>
          <w:rFonts w:eastAsia="Calibri"/>
          <w:color w:val="17365D" w:themeColor="text2" w:themeShade="BF"/>
          <w:sz w:val="28"/>
          <w:szCs w:val="28"/>
        </w:rPr>
        <w:br w:type="page"/>
      </w:r>
    </w:p>
    <w:p w:rsidR="003357F4" w:rsidRDefault="003357F4"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w:t>
      </w:r>
      <w:proofErr w:type="gramStart"/>
      <w:r w:rsidRPr="007352B0">
        <w:t>_ ,</w:t>
      </w:r>
      <w:proofErr w:type="gramEnd"/>
      <w:r w:rsidRPr="007352B0">
        <w:t xml:space="preserve">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 xml:space="preserve">электронная </w:t>
      </w:r>
      <w:proofErr w:type="gramStart"/>
      <w:r w:rsidRPr="007352B0">
        <w:t>почта:_</w:t>
      </w:r>
      <w:proofErr w:type="gramEnd"/>
      <w:r w:rsidRPr="007352B0">
        <w:t>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 xml:space="preserve">Место </w:t>
      </w:r>
      <w:proofErr w:type="spellStart"/>
      <w:proofErr w:type="gramStart"/>
      <w:r w:rsidRPr="007352B0">
        <w:t>нахождения:_</w:t>
      </w:r>
      <w:proofErr w:type="gramEnd"/>
      <w:r w:rsidRPr="007352B0">
        <w:t>__________________________в</w:t>
      </w:r>
      <w:proofErr w:type="spellEnd"/>
      <w:r w:rsidRPr="007352B0">
        <w:t xml:space="preserve"> лице____________________________</w:t>
      </w:r>
    </w:p>
    <w:p w:rsidR="007352B0" w:rsidRPr="007352B0" w:rsidRDefault="007352B0" w:rsidP="007352B0">
      <w:r w:rsidRPr="007352B0">
        <w:t xml:space="preserve">Почтовый </w:t>
      </w:r>
      <w:proofErr w:type="gramStart"/>
      <w:r w:rsidRPr="007352B0">
        <w:t>адрес:_</w:t>
      </w:r>
      <w:proofErr w:type="gramEnd"/>
      <w:r w:rsidRPr="007352B0">
        <w:t>______________________________</w:t>
      </w:r>
    </w:p>
    <w:p w:rsidR="007352B0" w:rsidRPr="007352B0" w:rsidRDefault="007352B0" w:rsidP="007352B0">
      <w:proofErr w:type="gramStart"/>
      <w:r w:rsidRPr="007352B0">
        <w:t>Телефон:_</w:t>
      </w:r>
      <w:proofErr w:type="gramEnd"/>
      <w:r w:rsidRPr="007352B0">
        <w:t>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w:t>
      </w:r>
      <w:r w:rsidR="00557E6B" w:rsidRPr="00557E6B">
        <w:rPr>
          <w:color w:val="000000" w:themeColor="text1"/>
        </w:rPr>
        <w:t>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 xml:space="preserve">Заявитель                      _____________________      </w:t>
      </w:r>
      <w:proofErr w:type="gramStart"/>
      <w:r w:rsidRPr="003309DF">
        <w:rPr>
          <w:color w:val="000000" w:themeColor="text1"/>
        </w:rPr>
        <w:t xml:space="preserve">   (</w:t>
      </w:r>
      <w:proofErr w:type="gramEnd"/>
      <w:r w:rsidRPr="003309DF">
        <w:rPr>
          <w:color w:val="000000" w:themeColor="text1"/>
        </w:rPr>
        <w:t>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w:t>
      </w:r>
      <w:proofErr w:type="gramStart"/>
      <w:r w:rsidRPr="003309DF">
        <w:rPr>
          <w:i/>
          <w:iCs/>
          <w:color w:val="000000" w:themeColor="text1"/>
        </w:rPr>
        <w:t xml:space="preserve">   (</w:t>
      </w:r>
      <w:proofErr w:type="gramEnd"/>
      <w:r w:rsidRPr="003309DF">
        <w:rPr>
          <w:i/>
          <w:iCs/>
          <w:color w:val="000000" w:themeColor="text1"/>
        </w:rPr>
        <w:t>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6435"/>
    <w:rsid w:val="00012E2F"/>
    <w:rsid w:val="000159ED"/>
    <w:rsid w:val="00016437"/>
    <w:rsid w:val="0001645F"/>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2DEF"/>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279A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F1F26"/>
    <w:rsid w:val="001F20F1"/>
    <w:rsid w:val="001F5E73"/>
    <w:rsid w:val="001F72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1336"/>
    <w:rsid w:val="00312882"/>
    <w:rsid w:val="003171AE"/>
    <w:rsid w:val="00320F3E"/>
    <w:rsid w:val="0033409A"/>
    <w:rsid w:val="003357F4"/>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15AF"/>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4B66"/>
    <w:rsid w:val="004E56AF"/>
    <w:rsid w:val="004F0523"/>
    <w:rsid w:val="004F2E91"/>
    <w:rsid w:val="004F49F6"/>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74435"/>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1952"/>
    <w:rsid w:val="00642A39"/>
    <w:rsid w:val="00650BD6"/>
    <w:rsid w:val="00653A54"/>
    <w:rsid w:val="00655A9F"/>
    <w:rsid w:val="00660316"/>
    <w:rsid w:val="00661361"/>
    <w:rsid w:val="006638AA"/>
    <w:rsid w:val="0067346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B5A3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35AB"/>
    <w:rsid w:val="0072519B"/>
    <w:rsid w:val="0073126E"/>
    <w:rsid w:val="00731B11"/>
    <w:rsid w:val="007352B0"/>
    <w:rsid w:val="00743A7B"/>
    <w:rsid w:val="007466D7"/>
    <w:rsid w:val="00746A9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46E06"/>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913"/>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18C2"/>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367C"/>
    <w:rsid w:val="00C26C4C"/>
    <w:rsid w:val="00C3051A"/>
    <w:rsid w:val="00C3477E"/>
    <w:rsid w:val="00C347D2"/>
    <w:rsid w:val="00C36030"/>
    <w:rsid w:val="00C40535"/>
    <w:rsid w:val="00C40E0C"/>
    <w:rsid w:val="00C41157"/>
    <w:rsid w:val="00C44506"/>
    <w:rsid w:val="00C50DE9"/>
    <w:rsid w:val="00C5361C"/>
    <w:rsid w:val="00C56417"/>
    <w:rsid w:val="00C619A9"/>
    <w:rsid w:val="00C64C1C"/>
    <w:rsid w:val="00C65C5F"/>
    <w:rsid w:val="00C66A94"/>
    <w:rsid w:val="00C706A1"/>
    <w:rsid w:val="00C73A22"/>
    <w:rsid w:val="00C748BF"/>
    <w:rsid w:val="00C7514C"/>
    <w:rsid w:val="00C7765B"/>
    <w:rsid w:val="00C801F0"/>
    <w:rsid w:val="00C84A7A"/>
    <w:rsid w:val="00C87DA7"/>
    <w:rsid w:val="00C926FE"/>
    <w:rsid w:val="00C952FD"/>
    <w:rsid w:val="00C95F34"/>
    <w:rsid w:val="00CA0686"/>
    <w:rsid w:val="00CA0801"/>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3990"/>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16A8"/>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07C7"/>
    <w:rsid w:val="00E320FE"/>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18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5F59"/>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F07C9-09C4-40E4-A24E-6F4B95B4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9</Pages>
  <Words>3488</Words>
  <Characters>19886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admin</cp:lastModifiedBy>
  <cp:revision>28</cp:revision>
  <cp:lastPrinted>2024-10-28T12:44:00Z</cp:lastPrinted>
  <dcterms:created xsi:type="dcterms:W3CDTF">2024-10-23T11:53:00Z</dcterms:created>
  <dcterms:modified xsi:type="dcterms:W3CDTF">2026-09-08T10:45:00Z</dcterms:modified>
</cp:coreProperties>
</file>