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2B2" w:rsidRPr="00D32980" w:rsidRDefault="00EF0246" w:rsidP="00D329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980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</w:p>
    <w:p w:rsidR="00EF0246" w:rsidRPr="00D32980" w:rsidRDefault="00EF0246" w:rsidP="00D329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980">
        <w:rPr>
          <w:rFonts w:ascii="Times New Roman" w:hAnsi="Times New Roman" w:cs="Times New Roman"/>
          <w:b/>
          <w:sz w:val="24"/>
          <w:szCs w:val="24"/>
        </w:rPr>
        <w:t xml:space="preserve">о проведении аукциона в электронной форме на право заключения договора аренды </w:t>
      </w:r>
      <w:r w:rsidR="006F7784" w:rsidRPr="00D32980">
        <w:rPr>
          <w:rFonts w:ascii="Times New Roman" w:hAnsi="Times New Roman" w:cs="Times New Roman"/>
          <w:b/>
          <w:sz w:val="24"/>
          <w:szCs w:val="24"/>
        </w:rPr>
        <w:t>движимого</w:t>
      </w:r>
      <w:r w:rsidRPr="00D32980">
        <w:rPr>
          <w:rFonts w:ascii="Times New Roman" w:hAnsi="Times New Roman" w:cs="Times New Roman"/>
          <w:b/>
          <w:sz w:val="24"/>
          <w:szCs w:val="24"/>
        </w:rPr>
        <w:t xml:space="preserve"> имущества, находящегося в муниципальной собственности </w:t>
      </w:r>
      <w:r w:rsidR="00A37406" w:rsidRPr="00A37406"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="00A37406" w:rsidRPr="00A37406">
        <w:rPr>
          <w:rFonts w:ascii="Times New Roman" w:hAnsi="Times New Roman" w:cs="Times New Roman"/>
          <w:b/>
          <w:sz w:val="24"/>
          <w:szCs w:val="24"/>
        </w:rPr>
        <w:t>Каменоломненское</w:t>
      </w:r>
      <w:proofErr w:type="spellEnd"/>
      <w:r w:rsidR="00A37406" w:rsidRPr="00A37406"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поселение»</w:t>
      </w:r>
    </w:p>
    <w:p w:rsidR="00EF0246" w:rsidRPr="00D32980" w:rsidRDefault="00EF0246" w:rsidP="00D32980">
      <w:pPr>
        <w:spacing w:line="240" w:lineRule="auto"/>
        <w:ind w:firstLine="539"/>
        <w:jc w:val="both"/>
        <w:rPr>
          <w:rFonts w:ascii="Times New Roman" w:hAnsi="Times New Roman" w:cs="Times New Roman"/>
        </w:rPr>
      </w:pPr>
      <w:r w:rsidRPr="00D32980">
        <w:rPr>
          <w:rFonts w:ascii="Times New Roman" w:hAnsi="Times New Roman" w:cs="Times New Roman"/>
        </w:rPr>
        <w:t xml:space="preserve">Администрация </w:t>
      </w:r>
      <w:r w:rsidR="00163414" w:rsidRPr="00D32980">
        <w:rPr>
          <w:rFonts w:ascii="Times New Roman" w:hAnsi="Times New Roman" w:cs="Times New Roman"/>
        </w:rPr>
        <w:t>Каменоломненского городского поселения</w:t>
      </w:r>
      <w:r w:rsidRPr="00D32980">
        <w:rPr>
          <w:rFonts w:ascii="Times New Roman" w:hAnsi="Times New Roman" w:cs="Times New Roman"/>
        </w:rPr>
        <w:t xml:space="preserve"> сообщает, что на электронной </w:t>
      </w:r>
      <w:r w:rsidRPr="00AC53B7">
        <w:rPr>
          <w:rFonts w:ascii="Times New Roman" w:hAnsi="Times New Roman" w:cs="Times New Roman"/>
        </w:rPr>
        <w:t xml:space="preserve">площадке </w:t>
      </w:r>
      <w:r w:rsidR="00840747" w:rsidRPr="00AC53B7">
        <w:rPr>
          <w:rFonts w:ascii="Times New Roman" w:hAnsi="Times New Roman" w:cs="Times New Roman"/>
          <w:sz w:val="24"/>
          <w:szCs w:val="24"/>
        </w:rPr>
        <w:t>https://www.rts-</w:t>
      </w:r>
      <w:r w:rsidR="00840747" w:rsidRPr="00B02681">
        <w:rPr>
          <w:rFonts w:ascii="Times New Roman" w:hAnsi="Times New Roman" w:cs="Times New Roman"/>
          <w:sz w:val="24"/>
          <w:szCs w:val="24"/>
        </w:rPr>
        <w:t>tender.ru</w:t>
      </w:r>
      <w:r w:rsidRPr="00B02681">
        <w:rPr>
          <w:rFonts w:ascii="Times New Roman" w:hAnsi="Times New Roman" w:cs="Times New Roman"/>
        </w:rPr>
        <w:t xml:space="preserve"> </w:t>
      </w:r>
      <w:r w:rsidR="00BA4A95" w:rsidRPr="00BA4A95">
        <w:rPr>
          <w:rFonts w:ascii="Times New Roman" w:hAnsi="Times New Roman" w:cs="Times New Roman"/>
          <w:b/>
        </w:rPr>
        <w:t xml:space="preserve">14 августа 2026 в 11 часов 00 минут </w:t>
      </w:r>
      <w:r w:rsidRPr="00B02681">
        <w:rPr>
          <w:rFonts w:ascii="Times New Roman" w:hAnsi="Times New Roman" w:cs="Times New Roman"/>
        </w:rPr>
        <w:t>состоится</w:t>
      </w:r>
      <w:r w:rsidRPr="00D32980">
        <w:rPr>
          <w:rFonts w:ascii="Times New Roman" w:hAnsi="Times New Roman" w:cs="Times New Roman"/>
        </w:rPr>
        <w:t xml:space="preserve"> аукцион в электронной форме на право заключения договора аренды </w:t>
      </w:r>
      <w:r w:rsidR="006F7784" w:rsidRPr="00D32980">
        <w:rPr>
          <w:rFonts w:ascii="Times New Roman" w:hAnsi="Times New Roman" w:cs="Times New Roman"/>
        </w:rPr>
        <w:t>движимого</w:t>
      </w:r>
      <w:r w:rsidRPr="00D32980">
        <w:rPr>
          <w:rFonts w:ascii="Times New Roman" w:hAnsi="Times New Roman" w:cs="Times New Roman"/>
        </w:rPr>
        <w:t xml:space="preserve"> имущества с открытой формой подачи предложения о цене.</w:t>
      </w:r>
    </w:p>
    <w:p w:rsidR="001D2B19" w:rsidRPr="00D32980" w:rsidRDefault="001D2B19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 xml:space="preserve">Документация об аукционе о проведении продажи права на заключение договора аренды </w:t>
      </w:r>
      <w:r w:rsidR="00105356" w:rsidRPr="00D32980">
        <w:rPr>
          <w:rFonts w:ascii="Times New Roman" w:hAnsi="Times New Roman" w:cs="Times New Roman"/>
          <w:sz w:val="24"/>
          <w:szCs w:val="24"/>
        </w:rPr>
        <w:t>движимого</w:t>
      </w:r>
      <w:r w:rsidRPr="00D32980">
        <w:rPr>
          <w:rFonts w:ascii="Times New Roman" w:hAnsi="Times New Roman" w:cs="Times New Roman"/>
          <w:sz w:val="24"/>
          <w:szCs w:val="24"/>
        </w:rPr>
        <w:t xml:space="preserve"> имущества размещается на официальном сайте Российской Федерации для размещения информации о проведении торгов </w:t>
      </w:r>
      <w:hyperlink r:id="rId4" w:history="1">
        <w:r w:rsidRPr="00D329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D3298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D329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torgi</w:t>
        </w:r>
        <w:r w:rsidRPr="00D3298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D329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Pr="00D3298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D329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D32980">
          <w:rPr>
            <w:rStyle w:val="a3"/>
            <w:rFonts w:ascii="Times New Roman" w:hAnsi="Times New Roman" w:cs="Times New Roman"/>
          </w:rPr>
          <w:t>/</w:t>
        </w:r>
        <w:r w:rsidRPr="00D329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new</w:t>
        </w:r>
      </w:hyperlink>
      <w:r w:rsidRPr="00D32980">
        <w:rPr>
          <w:rFonts w:ascii="Times New Roman" w:hAnsi="Times New Roman" w:cs="Times New Roman"/>
          <w:sz w:val="24"/>
          <w:szCs w:val="24"/>
        </w:rPr>
        <w:t xml:space="preserve">. официальном сайте муниципального образования </w:t>
      </w:r>
      <w:r w:rsidR="00EE4218" w:rsidRPr="00D32980">
        <w:rPr>
          <w:rFonts w:ascii="Times New Roman" w:hAnsi="Times New Roman" w:cs="Times New Roman"/>
        </w:rPr>
        <w:t>www.kamenolomninskoe.ru в разделе «Торги»</w:t>
      </w:r>
      <w:r w:rsidRPr="00D32980">
        <w:rPr>
          <w:rFonts w:ascii="Times New Roman" w:hAnsi="Times New Roman" w:cs="Times New Roman"/>
          <w:sz w:val="24"/>
          <w:szCs w:val="24"/>
        </w:rPr>
        <w:t xml:space="preserve">, на сайте электронной торговой площадки </w:t>
      </w:r>
      <w:hyperlink r:id="rId5" w:history="1">
        <w:r w:rsidRPr="00AC53B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AC53B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AC53B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rts</w:t>
        </w:r>
        <w:proofErr w:type="spellEnd"/>
        <w:r w:rsidRPr="00AC53B7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AC53B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tender</w:t>
        </w:r>
        <w:r w:rsidRPr="00AC53B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AC53B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</w:t>
        </w:r>
        <w:r w:rsidRPr="00AC53B7">
          <w:rPr>
            <w:rStyle w:val="a3"/>
            <w:rFonts w:ascii="Times New Roman" w:hAnsi="Times New Roman" w:cs="Times New Roman"/>
            <w:sz w:val="24"/>
            <w:szCs w:val="24"/>
          </w:rPr>
          <w:t>u</w:t>
        </w:r>
      </w:hyperlink>
      <w:r w:rsidRPr="00AC53B7">
        <w:rPr>
          <w:rFonts w:ascii="Times New Roman" w:hAnsi="Times New Roman" w:cs="Times New Roman"/>
          <w:sz w:val="24"/>
          <w:szCs w:val="24"/>
        </w:rPr>
        <w:t>.</w:t>
      </w:r>
      <w:r w:rsidRPr="00D32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246" w:rsidRPr="00D32980" w:rsidRDefault="00EF0246" w:rsidP="00D3298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D32980">
        <w:rPr>
          <w:rFonts w:ascii="Times New Roman" w:hAnsi="Times New Roman" w:cs="Times New Roman"/>
          <w:b/>
        </w:rPr>
        <w:t xml:space="preserve">Организатор аукциона: Администрация </w:t>
      </w:r>
      <w:r w:rsidR="00EE4218" w:rsidRPr="00D32980">
        <w:rPr>
          <w:rFonts w:ascii="Times New Roman" w:hAnsi="Times New Roman" w:cs="Times New Roman"/>
          <w:b/>
        </w:rPr>
        <w:t>Каменоломненского городского поселения</w:t>
      </w:r>
      <w:r w:rsidRPr="00D32980">
        <w:rPr>
          <w:rFonts w:ascii="Times New Roman" w:hAnsi="Times New Roman" w:cs="Times New Roman"/>
          <w:b/>
        </w:rPr>
        <w:t xml:space="preserve"> </w:t>
      </w:r>
    </w:p>
    <w:p w:rsidR="00EE4218" w:rsidRPr="00D32980" w:rsidRDefault="00EE4218" w:rsidP="00D32980">
      <w:pPr>
        <w:spacing w:line="240" w:lineRule="auto"/>
        <w:jc w:val="both"/>
        <w:rPr>
          <w:rFonts w:ascii="Times New Roman" w:hAnsi="Times New Roman" w:cs="Times New Roman"/>
        </w:rPr>
      </w:pPr>
      <w:bookmarkStart w:id="0" w:name="_Hlk174713832"/>
      <w:r w:rsidRPr="00D32980">
        <w:rPr>
          <w:rFonts w:ascii="Times New Roman" w:hAnsi="Times New Roman" w:cs="Times New Roman"/>
        </w:rPr>
        <w:t xml:space="preserve">ИНН 6125023710 Юридический адрес: 346480, Ростовская обл., Октябрьский р-он, </w:t>
      </w:r>
      <w:proofErr w:type="spellStart"/>
      <w:r w:rsidRPr="00D32980">
        <w:rPr>
          <w:rFonts w:ascii="Times New Roman" w:hAnsi="Times New Roman" w:cs="Times New Roman"/>
        </w:rPr>
        <w:t>р.п</w:t>
      </w:r>
      <w:proofErr w:type="spellEnd"/>
      <w:r w:rsidRPr="00D32980">
        <w:rPr>
          <w:rFonts w:ascii="Times New Roman" w:hAnsi="Times New Roman" w:cs="Times New Roman"/>
        </w:rPr>
        <w:t xml:space="preserve">. Каменоломни, ул. Крупской, 28А. Тел. 8(86360)2-08-25 (контактное лицо – главный специалист – контрактный управляющий – Чернявская Дарья Николаевна; 2-37-78 (контактное лицо – заведующий сектором земельно-имущественных отношений, бытового обслуживания и торговли – </w:t>
      </w:r>
      <w:proofErr w:type="spellStart"/>
      <w:r w:rsidRPr="00D32980">
        <w:rPr>
          <w:rFonts w:ascii="Times New Roman" w:hAnsi="Times New Roman" w:cs="Times New Roman"/>
        </w:rPr>
        <w:t>Чантемирова</w:t>
      </w:r>
      <w:proofErr w:type="spellEnd"/>
      <w:r w:rsidRPr="00D32980">
        <w:rPr>
          <w:rFonts w:ascii="Times New Roman" w:hAnsi="Times New Roman" w:cs="Times New Roman"/>
        </w:rPr>
        <w:t xml:space="preserve"> Елена Анатольевна); Факс: 2-37-15. Адрес электронной почты: </w:t>
      </w:r>
      <w:hyperlink r:id="rId6" w:history="1">
        <w:r w:rsidRPr="00D32980">
          <w:rPr>
            <w:rStyle w:val="a3"/>
            <w:rFonts w:ascii="Times New Roman" w:hAnsi="Times New Roman" w:cs="Times New Roman"/>
          </w:rPr>
          <w:t>gp28292@mail.ru</w:t>
        </w:r>
      </w:hyperlink>
      <w:bookmarkEnd w:id="0"/>
      <w:r w:rsidRPr="00D32980">
        <w:rPr>
          <w:rFonts w:ascii="Times New Roman" w:hAnsi="Times New Roman" w:cs="Times New Roman"/>
        </w:rPr>
        <w:t>.</w:t>
      </w:r>
    </w:p>
    <w:p w:rsidR="00995820" w:rsidRDefault="00EF0246" w:rsidP="00D32980">
      <w:pPr>
        <w:spacing w:line="240" w:lineRule="auto"/>
        <w:ind w:firstLine="539"/>
        <w:jc w:val="both"/>
        <w:rPr>
          <w:rFonts w:ascii="Times New Roman" w:hAnsi="Times New Roman" w:cs="Times New Roman"/>
        </w:rPr>
      </w:pPr>
      <w:r w:rsidRPr="00D32980">
        <w:rPr>
          <w:rFonts w:ascii="Times New Roman" w:hAnsi="Times New Roman" w:cs="Times New Roman"/>
          <w:b/>
        </w:rPr>
        <w:t>Предмет аукциона</w:t>
      </w:r>
      <w:r w:rsidR="001D2B19" w:rsidRPr="00D32980">
        <w:rPr>
          <w:rFonts w:ascii="Times New Roman" w:hAnsi="Times New Roman" w:cs="Times New Roman"/>
          <w:b/>
        </w:rPr>
        <w:t>, проводимого</w:t>
      </w:r>
      <w:r w:rsidRPr="00D32980">
        <w:rPr>
          <w:rFonts w:ascii="Times New Roman" w:hAnsi="Times New Roman" w:cs="Times New Roman"/>
          <w:b/>
        </w:rPr>
        <w:t xml:space="preserve"> в электронной форме: </w:t>
      </w:r>
      <w:bookmarkStart w:id="1" w:name="_Hlk174712998"/>
      <w:r w:rsidR="00F205D9" w:rsidRPr="00F205D9">
        <w:rPr>
          <w:rFonts w:ascii="Times New Roman" w:hAnsi="Times New Roman" w:cs="Times New Roman"/>
        </w:rPr>
        <w:t>право заключения договора аренды движимого имущества, находящегося в муниципальной собственности муниципального образования «</w:t>
      </w:r>
      <w:proofErr w:type="spellStart"/>
      <w:r w:rsidR="00F205D9" w:rsidRPr="00F205D9">
        <w:rPr>
          <w:rFonts w:ascii="Times New Roman" w:hAnsi="Times New Roman" w:cs="Times New Roman"/>
        </w:rPr>
        <w:t>Каменоломненское</w:t>
      </w:r>
      <w:proofErr w:type="spellEnd"/>
      <w:r w:rsidR="00F205D9" w:rsidRPr="00F205D9">
        <w:rPr>
          <w:rFonts w:ascii="Times New Roman" w:hAnsi="Times New Roman" w:cs="Times New Roman"/>
        </w:rPr>
        <w:t xml:space="preserve"> городское поселение»</w:t>
      </w:r>
      <w:r w:rsidRPr="00D32980">
        <w:rPr>
          <w:rFonts w:ascii="Times New Roman" w:hAnsi="Times New Roman" w:cs="Times New Roman"/>
        </w:rPr>
        <w:t xml:space="preserve">: </w:t>
      </w:r>
    </w:p>
    <w:p w:rsidR="004174C9" w:rsidRDefault="00995820" w:rsidP="00D32980">
      <w:pPr>
        <w:spacing w:line="240" w:lineRule="auto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Лот № 1 </w:t>
      </w:r>
      <w:bookmarkEnd w:id="1"/>
      <w:r w:rsidR="00F205D9" w:rsidRPr="00F205D9">
        <w:rPr>
          <w:rFonts w:ascii="Times New Roman" w:hAnsi="Times New Roman" w:cs="Times New Roman"/>
        </w:rPr>
        <w:t>Прицеп специальный подметально-уборочный -ПУМ-001 «Магистраль»; гос. регистрационный знак- СО8122 61; год выпуска: -2025; идентификационный номер- Х89889700S0GV5338</w:t>
      </w:r>
    </w:p>
    <w:tbl>
      <w:tblPr>
        <w:tblpPr w:leftFromText="180" w:rightFromText="180" w:bottomFromText="200" w:vertAnchor="text" w:horzAnchor="margin" w:tblpXSpec="center" w:tblpY="15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2059"/>
        <w:gridCol w:w="1701"/>
        <w:gridCol w:w="2126"/>
        <w:gridCol w:w="1701"/>
        <w:gridCol w:w="2128"/>
      </w:tblGrid>
      <w:tr w:rsidR="00F205D9" w:rsidTr="00F205D9">
        <w:trPr>
          <w:trHeight w:val="936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5D9" w:rsidRDefault="00F205D9" w:rsidP="00F205D9">
            <w:pPr>
              <w:ind w:left="-960" w:firstLine="96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 лота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5D9" w:rsidRDefault="00F205D9" w:rsidP="00F205D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5D9" w:rsidRDefault="00F205D9" w:rsidP="00F205D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Адрес</w:t>
            </w:r>
          </w:p>
          <w:p w:rsidR="00F205D9" w:rsidRDefault="00F205D9" w:rsidP="00F205D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(местоположение)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5D9" w:rsidRDefault="00F205D9" w:rsidP="00F205D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Начальная(минимальная) цена, руб. (размер годовой арендной платы),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5D9" w:rsidRDefault="00F205D9" w:rsidP="00F205D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Размер задатка по лоту – 10 %                              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руб., без учета НДС)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5D9" w:rsidRDefault="00F205D9" w:rsidP="00F205D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Срок аренды</w:t>
            </w:r>
          </w:p>
        </w:tc>
      </w:tr>
      <w:tr w:rsidR="00F205D9" w:rsidTr="00F205D9">
        <w:trPr>
          <w:trHeight w:val="197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5D9" w:rsidRDefault="00F205D9" w:rsidP="00F205D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5D9" w:rsidRDefault="00F205D9" w:rsidP="00F205D9">
            <w:pPr>
              <w:ind w:firstLine="7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205D9">
              <w:rPr>
                <w:rFonts w:ascii="Times New Roman" w:hAnsi="Times New Roman" w:cs="Times New Roman"/>
              </w:rPr>
              <w:t>Прицеп специальный подметально-уборочный -ПУМ-001 «Магистраль»; гос. регистрационный знак- СО8122 61; год выпуска: -2025; идентификационный номер- Х89889700S0GV5338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9" w:rsidRDefault="00F205D9" w:rsidP="00F205D9">
            <w:pPr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92C7D">
              <w:rPr>
                <w:rFonts w:ascii="Times New Roman" w:hAnsi="Times New Roman" w:cs="Times New Roman"/>
                <w:sz w:val="18"/>
                <w:szCs w:val="18"/>
              </w:rPr>
              <w:t xml:space="preserve">Ростовская обл. Октябрьский р-н, </w:t>
            </w:r>
            <w:proofErr w:type="spellStart"/>
            <w:r w:rsidRPr="00F92C7D">
              <w:rPr>
                <w:rFonts w:ascii="Times New Roman" w:hAnsi="Times New Roman" w:cs="Times New Roman"/>
                <w:sz w:val="18"/>
                <w:szCs w:val="18"/>
              </w:rPr>
              <w:t>р.п</w:t>
            </w:r>
            <w:proofErr w:type="spellEnd"/>
            <w:r w:rsidRPr="00F92C7D">
              <w:rPr>
                <w:rFonts w:ascii="Times New Roman" w:hAnsi="Times New Roman" w:cs="Times New Roman"/>
                <w:sz w:val="18"/>
                <w:szCs w:val="18"/>
              </w:rPr>
              <w:t>. Каменоломни. Ул. Чкалова 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5D9" w:rsidRDefault="00F205D9" w:rsidP="00F205D9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30 000 рублей 00 копеек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5D9" w:rsidRDefault="00F205D9" w:rsidP="00F205D9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3000 рублей 00 копеек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5D9" w:rsidRDefault="00F205D9" w:rsidP="00F205D9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лет</w:t>
            </w:r>
          </w:p>
        </w:tc>
      </w:tr>
    </w:tbl>
    <w:p w:rsidR="00657FCC" w:rsidRPr="00D32980" w:rsidRDefault="003D0ACB" w:rsidP="00D32980">
      <w:pPr>
        <w:spacing w:line="240" w:lineRule="auto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980">
        <w:rPr>
          <w:rFonts w:ascii="Times New Roman" w:hAnsi="Times New Roman" w:cs="Times New Roman"/>
          <w:b/>
          <w:sz w:val="24"/>
          <w:szCs w:val="24"/>
        </w:rPr>
        <w:t>Условия участия в электронном аукционе:</w:t>
      </w:r>
    </w:p>
    <w:p w:rsidR="004174C9" w:rsidRPr="00D32980" w:rsidRDefault="004174C9" w:rsidP="00D32980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 xml:space="preserve">Лицо, являющееся претендентом на участие в электронном аукционе на право </w:t>
      </w:r>
      <w:r w:rsidRPr="00D32980">
        <w:rPr>
          <w:rFonts w:ascii="Times New Roman" w:hAnsi="Times New Roman" w:cs="Times New Roman"/>
          <w:sz w:val="24"/>
          <w:szCs w:val="24"/>
        </w:rPr>
        <w:lastRenderedPageBreak/>
        <w:t>заключения Договора аренды в соответствии с Федеральным законом от 26 июля 2006 № 135-ФЗ «О защите конкуренции» (далее – претендент), обязано осуществить следующие действия:</w:t>
      </w:r>
    </w:p>
    <w:p w:rsidR="004174C9" w:rsidRDefault="004174C9" w:rsidP="00D32980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- в установленном порядке подать заявку по утвержденной Организатором аукциона форме.</w:t>
      </w:r>
    </w:p>
    <w:p w:rsidR="00F92C7D" w:rsidRPr="00D32980" w:rsidRDefault="00F92C7D" w:rsidP="00D32980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внести задаток в указанном порядке;</w:t>
      </w:r>
    </w:p>
    <w:p w:rsidR="004174C9" w:rsidRPr="00D32980" w:rsidRDefault="004174C9" w:rsidP="00D32980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 xml:space="preserve">Для участия в аукционе необходимо подготовить надлежащим образом оформленную заявку на участие в аукционе (с приложением установленного пакета документов) в соответствии с требованиями, указанными в документации об аукционе. Заявки на участие в аукционе с прилагаемыми к ним документами, подписанные электронной подписью, направляются в электронной форме на сайт </w:t>
      </w:r>
      <w:r w:rsidRPr="00AC53B7">
        <w:rPr>
          <w:rFonts w:ascii="Times New Roman" w:hAnsi="Times New Roman" w:cs="Times New Roman"/>
          <w:sz w:val="24"/>
          <w:szCs w:val="24"/>
          <w:u w:val="single"/>
        </w:rPr>
        <w:t>https://www.rts-tender.ru</w:t>
      </w:r>
      <w:r w:rsidRPr="00AC53B7">
        <w:rPr>
          <w:rFonts w:ascii="Times New Roman" w:hAnsi="Times New Roman" w:cs="Times New Roman"/>
          <w:sz w:val="24"/>
          <w:szCs w:val="24"/>
        </w:rPr>
        <w:t>, в срок, указанный в извещении о проведении аукциона.</w:t>
      </w:r>
    </w:p>
    <w:p w:rsidR="004174C9" w:rsidRPr="00D32980" w:rsidRDefault="004174C9" w:rsidP="00D32980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в соответствии с Регламентом электронной площадки.</w:t>
      </w:r>
    </w:p>
    <w:p w:rsidR="004174C9" w:rsidRPr="00D32980" w:rsidRDefault="004174C9" w:rsidP="00D32980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Условия аукциона, порядок и условия заключения договора с участником аукциона являются условиями публичной оферты, а подача заявки на участие в аукционе в электронной форме является акцептом такой оферты</w:t>
      </w:r>
      <w:r w:rsidR="00394E37" w:rsidRPr="00D32980">
        <w:rPr>
          <w:rFonts w:ascii="Times New Roman" w:hAnsi="Times New Roman" w:cs="Times New Roman"/>
          <w:sz w:val="24"/>
          <w:szCs w:val="24"/>
        </w:rPr>
        <w:t xml:space="preserve"> в соответствии со ст.438 Гражданского кодекса Российской Федерации</w:t>
      </w:r>
      <w:r w:rsidRPr="00D32980">
        <w:rPr>
          <w:rFonts w:ascii="Times New Roman" w:hAnsi="Times New Roman" w:cs="Times New Roman"/>
          <w:sz w:val="24"/>
          <w:szCs w:val="24"/>
        </w:rPr>
        <w:t>.</w:t>
      </w:r>
    </w:p>
    <w:p w:rsidR="004174C9" w:rsidRPr="00D32980" w:rsidRDefault="004174C9" w:rsidP="00D32980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Под электронным документом понимается документ, информация в котором предоставлена в электронно-цифровой форме, созданный и оформленный в порядке, предусмотренном законодательством Российской Федерации.</w:t>
      </w:r>
    </w:p>
    <w:p w:rsidR="004174C9" w:rsidRPr="00D32980" w:rsidRDefault="004174C9" w:rsidP="00D32980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Заявка на участие в аукционе, сопутствующие ей документы, а также вся корреспонденция, которой обмениваются заявитель, участник аукциона, победитель аукциона и организатор торгов должны быть выполнены на русском языке. Организатор торгов вправе не рассматривать тексты, не переведенные на русский язык, правильность перевода которых не заверена в установленном законом порядке.</w:t>
      </w:r>
    </w:p>
    <w:p w:rsidR="004174C9" w:rsidRPr="00D32980" w:rsidRDefault="004174C9" w:rsidP="00D32980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Участник несет все расходы, связанные с подготовкой и подачей заявки для участия в настоящем аукционе. Организатор торгов не несет ответственности и не имеет обязательств по отношению к таким расходам.</w:t>
      </w:r>
    </w:p>
    <w:p w:rsidR="004174C9" w:rsidRPr="00D32980" w:rsidRDefault="004174C9" w:rsidP="00D32980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Ограничения участия отдельных категорий физических и юридических лиц устанавливаются в соответствии с законодательством Российской Федерации.</w:t>
      </w:r>
    </w:p>
    <w:p w:rsidR="00B461CD" w:rsidRPr="00D32980" w:rsidRDefault="004174C9" w:rsidP="00D32980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Обязанность доказать свое право на участие в электронном аукционе возлагается на претендента.</w:t>
      </w:r>
    </w:p>
    <w:p w:rsidR="003D0ACB" w:rsidRPr="00AC53B7" w:rsidRDefault="004174C9" w:rsidP="00D32980">
      <w:pPr>
        <w:spacing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3B7">
        <w:rPr>
          <w:rFonts w:ascii="Times New Roman" w:hAnsi="Times New Roman" w:cs="Times New Roman"/>
          <w:b/>
          <w:sz w:val="24"/>
          <w:szCs w:val="24"/>
        </w:rPr>
        <w:t xml:space="preserve">Заявки на участие в аукционе в электронной форме принимаются круглосуточно на сайте электронной торговой площадки: </w:t>
      </w:r>
    </w:p>
    <w:p w:rsidR="004174C9" w:rsidRPr="00AC53B7" w:rsidRDefault="003D6E01" w:rsidP="00D32980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hyperlink r:id="rId7" w:history="1">
        <w:r w:rsidR="00194666" w:rsidRPr="00AC53B7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https://www.rts-tender.ru</w:t>
        </w:r>
      </w:hyperlink>
      <w:r w:rsidR="004174C9" w:rsidRPr="00AC53B7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94666" w:rsidRPr="00D43C38" w:rsidRDefault="00194666" w:rsidP="00D32980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3C38">
        <w:rPr>
          <w:rFonts w:ascii="Times New Roman" w:hAnsi="Times New Roman" w:cs="Times New Roman"/>
          <w:b/>
          <w:sz w:val="24"/>
          <w:szCs w:val="24"/>
        </w:rPr>
        <w:t>Дата начала приема заявок:</w:t>
      </w:r>
      <w:r w:rsidRPr="00D43C38">
        <w:rPr>
          <w:rFonts w:ascii="Times New Roman" w:hAnsi="Times New Roman" w:cs="Times New Roman"/>
          <w:sz w:val="24"/>
          <w:szCs w:val="24"/>
        </w:rPr>
        <w:t xml:space="preserve"> </w:t>
      </w:r>
      <w:r w:rsidR="00F205D9" w:rsidRPr="00F205D9">
        <w:rPr>
          <w:rFonts w:ascii="Times New Roman" w:hAnsi="Times New Roman" w:cs="Times New Roman"/>
          <w:sz w:val="24"/>
          <w:szCs w:val="24"/>
        </w:rPr>
        <w:t>2</w:t>
      </w:r>
      <w:r w:rsidR="002C52BF">
        <w:rPr>
          <w:rFonts w:ascii="Times New Roman" w:hAnsi="Times New Roman" w:cs="Times New Roman"/>
          <w:sz w:val="24"/>
          <w:szCs w:val="24"/>
        </w:rPr>
        <w:t>9</w:t>
      </w:r>
      <w:r w:rsidR="00F205D9" w:rsidRPr="00F205D9">
        <w:rPr>
          <w:rFonts w:ascii="Times New Roman" w:hAnsi="Times New Roman" w:cs="Times New Roman"/>
          <w:sz w:val="24"/>
          <w:szCs w:val="24"/>
        </w:rPr>
        <w:t xml:space="preserve"> июня 2026 года в 16 часов 00 минут</w:t>
      </w:r>
      <w:r w:rsidRPr="00D43C38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194666" w:rsidRPr="00D43C38" w:rsidRDefault="00194666" w:rsidP="00D32980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3C38">
        <w:rPr>
          <w:rFonts w:ascii="Times New Roman" w:hAnsi="Times New Roman" w:cs="Times New Roman"/>
          <w:b/>
          <w:sz w:val="24"/>
          <w:szCs w:val="24"/>
        </w:rPr>
        <w:t>Дата и время окончания подачи заявок:</w:t>
      </w:r>
      <w:r w:rsidRPr="00D43C38">
        <w:rPr>
          <w:rFonts w:ascii="Times New Roman" w:hAnsi="Times New Roman" w:cs="Times New Roman"/>
          <w:sz w:val="24"/>
          <w:szCs w:val="24"/>
        </w:rPr>
        <w:t xml:space="preserve"> </w:t>
      </w:r>
      <w:r w:rsidR="00F205D9" w:rsidRPr="00F205D9">
        <w:rPr>
          <w:rFonts w:ascii="Times New Roman" w:hAnsi="Times New Roman" w:cs="Times New Roman"/>
          <w:sz w:val="24"/>
          <w:szCs w:val="24"/>
        </w:rPr>
        <w:t xml:space="preserve">10 августа 2026 года 14 часов 00 минут </w:t>
      </w:r>
      <w:r w:rsidRPr="00D43C38">
        <w:rPr>
          <w:rFonts w:ascii="Times New Roman" w:hAnsi="Times New Roman" w:cs="Times New Roman"/>
          <w:sz w:val="24"/>
          <w:szCs w:val="24"/>
        </w:rPr>
        <w:t>по московскому времени.</w:t>
      </w:r>
    </w:p>
    <w:p w:rsidR="00194666" w:rsidRPr="00D43C38" w:rsidRDefault="00194666" w:rsidP="00D32980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3C38">
        <w:rPr>
          <w:rFonts w:ascii="Times New Roman" w:hAnsi="Times New Roman" w:cs="Times New Roman"/>
          <w:b/>
          <w:sz w:val="24"/>
          <w:szCs w:val="24"/>
        </w:rPr>
        <w:lastRenderedPageBreak/>
        <w:t>Дата определения участников аукциона:</w:t>
      </w:r>
      <w:r w:rsidR="00BF34BB" w:rsidRPr="00BF34BB">
        <w:t xml:space="preserve"> </w:t>
      </w:r>
      <w:r w:rsidR="00BF34BB" w:rsidRPr="00BF34BB">
        <w:rPr>
          <w:rFonts w:ascii="Times New Roman" w:hAnsi="Times New Roman" w:cs="Times New Roman"/>
          <w:b/>
          <w:sz w:val="24"/>
          <w:szCs w:val="24"/>
        </w:rPr>
        <w:t>12 августа 2026</w:t>
      </w:r>
      <w:r w:rsidR="003D6E01">
        <w:rPr>
          <w:rFonts w:ascii="Times New Roman" w:hAnsi="Times New Roman" w:cs="Times New Roman"/>
          <w:b/>
          <w:sz w:val="24"/>
          <w:szCs w:val="24"/>
        </w:rPr>
        <w:t xml:space="preserve"> в 10.00</w:t>
      </w:r>
      <w:bookmarkStart w:id="2" w:name="_GoBack"/>
      <w:bookmarkEnd w:id="2"/>
      <w:r w:rsidR="00507B3A" w:rsidRPr="00D43C38">
        <w:rPr>
          <w:rFonts w:ascii="Times New Roman" w:hAnsi="Times New Roman" w:cs="Times New Roman"/>
          <w:sz w:val="24"/>
          <w:szCs w:val="24"/>
        </w:rPr>
        <w:t>.</w:t>
      </w:r>
    </w:p>
    <w:p w:rsidR="00194666" w:rsidRPr="00D43C38" w:rsidRDefault="00194666" w:rsidP="00D32980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3C38">
        <w:rPr>
          <w:rFonts w:ascii="Times New Roman" w:hAnsi="Times New Roman" w:cs="Times New Roman"/>
          <w:sz w:val="24"/>
          <w:szCs w:val="24"/>
        </w:rPr>
        <w:t xml:space="preserve">На основании результатов рассмотрения заявок на участие в аукционе аукционной комиссией принимается решение </w:t>
      </w:r>
      <w:r w:rsidR="001E1ED3" w:rsidRPr="00D43C38">
        <w:rPr>
          <w:rFonts w:ascii="Times New Roman" w:hAnsi="Times New Roman" w:cs="Times New Roman"/>
          <w:sz w:val="24"/>
          <w:szCs w:val="24"/>
        </w:rPr>
        <w:t>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9E270A" w:rsidRPr="00D43C38" w:rsidRDefault="009E270A" w:rsidP="00D329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C3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43C38">
        <w:rPr>
          <w:rFonts w:ascii="Times New Roman" w:hAnsi="Times New Roman" w:cs="Times New Roman"/>
          <w:b/>
          <w:sz w:val="24"/>
          <w:szCs w:val="24"/>
        </w:rPr>
        <w:t>Организатор аукциона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аукционе.</w:t>
      </w:r>
      <w:r w:rsidRPr="00D43C38">
        <w:rPr>
          <w:rFonts w:ascii="Times New Roman" w:hAnsi="Times New Roman" w:cs="Times New Roman"/>
          <w:sz w:val="24"/>
          <w:szCs w:val="24"/>
        </w:rPr>
        <w:t xml:space="preserve"> В течение одного дня с даты принятия указанного решения такие изменения размещаются организатором аукциона, специализированной организацией на официальном сайте торгов. При этом срок подачи заявок на участие в аукционе должен быть продлен таким образом, чтобы с даты размещения на официальном сайте торгов внесенных изменений в извещение о проведении аукциона до даты окончания подачи заявок на участие в аукционе он составлял не менее пятнадцати дней.</w:t>
      </w:r>
    </w:p>
    <w:p w:rsidR="009E270A" w:rsidRPr="00D43C38" w:rsidRDefault="009E270A" w:rsidP="00D329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ED3" w:rsidRPr="00D43C38" w:rsidRDefault="001E1ED3" w:rsidP="00D32980">
      <w:pPr>
        <w:autoSpaceDE w:val="0"/>
        <w:autoSpaceDN w:val="0"/>
        <w:adjustRightInd w:val="0"/>
        <w:spacing w:after="0" w:line="240" w:lineRule="auto"/>
        <w:jc w:val="both"/>
        <w:rPr>
          <w:rStyle w:val="-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 w:rsidRPr="00D43C38">
        <w:rPr>
          <w:rStyle w:val="-"/>
          <w:rFonts w:ascii="Times New Roman" w:hAnsi="Times New Roman" w:cs="Times New Roman"/>
          <w:b/>
          <w:color w:val="000000"/>
          <w:sz w:val="24"/>
          <w:szCs w:val="24"/>
          <w:u w:val="none"/>
        </w:rPr>
        <w:t>Организатор аукциона вправе отказаться от проведения аукциона не позднее чем за пять дней до даты окончания срока подачи заявок на участие в аукционе.</w:t>
      </w:r>
      <w:r w:rsidRPr="00D43C38">
        <w:rPr>
          <w:rStyle w:val="-"/>
          <w:rFonts w:ascii="Times New Roman" w:hAnsi="Times New Roman" w:cs="Times New Roman"/>
          <w:color w:val="000000"/>
          <w:sz w:val="24"/>
          <w:szCs w:val="24"/>
          <w:u w:val="none"/>
        </w:rPr>
        <w:t xml:space="preserve">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</w:t>
      </w:r>
      <w:r w:rsidR="009E270A" w:rsidRPr="00D43C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270A" w:rsidRPr="00D43C38">
        <w:rPr>
          <w:rFonts w:ascii="Times New Roman" w:hAnsi="Times New Roman" w:cs="Times New Roman"/>
          <w:bCs/>
          <w:sz w:val="24"/>
          <w:szCs w:val="24"/>
        </w:rPr>
        <w:t>В случае если установлено требование о внесении задатка, организатор аукциона возвращает заявителям задаток в течение пяти рабочих дней с даты принятия решения об отказе от проведения аукциона.</w:t>
      </w:r>
    </w:p>
    <w:p w:rsidR="001E1ED3" w:rsidRPr="00D43C38" w:rsidRDefault="001E1ED3" w:rsidP="00D32980">
      <w:pPr>
        <w:widowControl w:val="0"/>
        <w:spacing w:line="240" w:lineRule="auto"/>
        <w:ind w:firstLine="709"/>
        <w:jc w:val="both"/>
        <w:rPr>
          <w:rStyle w:val="-"/>
          <w:rFonts w:ascii="Times New Roman" w:hAnsi="Times New Roman" w:cs="Times New Roman"/>
          <w:b/>
          <w:color w:val="000000"/>
          <w:sz w:val="24"/>
          <w:szCs w:val="24"/>
          <w:u w:val="none"/>
        </w:rPr>
      </w:pPr>
      <w:r w:rsidRPr="00D43C38">
        <w:rPr>
          <w:rStyle w:val="-"/>
          <w:rFonts w:ascii="Times New Roman" w:hAnsi="Times New Roman" w:cs="Times New Roman"/>
          <w:b/>
          <w:color w:val="000000"/>
          <w:sz w:val="24"/>
          <w:szCs w:val="24"/>
          <w:u w:val="none"/>
        </w:rPr>
        <w:t xml:space="preserve">Дата и время проведения аукциона: </w:t>
      </w:r>
      <w:r w:rsidR="00A37406" w:rsidRPr="00D43C38">
        <w:rPr>
          <w:rStyle w:val="-"/>
          <w:rFonts w:ascii="Times New Roman" w:hAnsi="Times New Roman" w:cs="Times New Roman"/>
          <w:b/>
          <w:color w:val="000000"/>
          <w:sz w:val="24"/>
          <w:szCs w:val="24"/>
          <w:u w:val="none"/>
        </w:rPr>
        <w:t>18</w:t>
      </w:r>
      <w:r w:rsidR="00D205CF" w:rsidRPr="00D43C38">
        <w:rPr>
          <w:rStyle w:val="-"/>
          <w:rFonts w:ascii="Times New Roman" w:hAnsi="Times New Roman" w:cs="Times New Roman"/>
          <w:b/>
          <w:color w:val="000000"/>
          <w:sz w:val="24"/>
          <w:szCs w:val="24"/>
          <w:u w:val="none"/>
        </w:rPr>
        <w:t xml:space="preserve"> сентября 2024</w:t>
      </w:r>
      <w:r w:rsidRPr="00D43C38">
        <w:rPr>
          <w:rStyle w:val="-"/>
          <w:rFonts w:ascii="Times New Roman" w:hAnsi="Times New Roman" w:cs="Times New Roman"/>
          <w:b/>
          <w:color w:val="000000"/>
          <w:sz w:val="24"/>
          <w:szCs w:val="24"/>
          <w:u w:val="none"/>
        </w:rPr>
        <w:t xml:space="preserve"> года в </w:t>
      </w:r>
      <w:r w:rsidR="00A37406" w:rsidRPr="00D43C38">
        <w:rPr>
          <w:rStyle w:val="-"/>
          <w:rFonts w:ascii="Times New Roman" w:hAnsi="Times New Roman" w:cs="Times New Roman"/>
          <w:b/>
          <w:color w:val="000000"/>
          <w:sz w:val="24"/>
          <w:szCs w:val="24"/>
          <w:u w:val="none"/>
        </w:rPr>
        <w:t>10</w:t>
      </w:r>
      <w:r w:rsidRPr="00D43C38">
        <w:rPr>
          <w:rStyle w:val="-"/>
          <w:rFonts w:ascii="Times New Roman" w:hAnsi="Times New Roman" w:cs="Times New Roman"/>
          <w:b/>
          <w:color w:val="000000"/>
          <w:sz w:val="24"/>
          <w:szCs w:val="24"/>
          <w:u w:val="none"/>
        </w:rPr>
        <w:t xml:space="preserve"> часов 00 минут по московскому времени.</w:t>
      </w:r>
    </w:p>
    <w:p w:rsidR="001E1ED3" w:rsidRPr="00D32980" w:rsidRDefault="001E1ED3" w:rsidP="00D32980">
      <w:pPr>
        <w:widowControl w:val="0"/>
        <w:spacing w:line="240" w:lineRule="auto"/>
        <w:ind w:firstLine="709"/>
        <w:jc w:val="both"/>
        <w:rPr>
          <w:rStyle w:val="-"/>
          <w:rFonts w:ascii="Times New Roman" w:hAnsi="Times New Roman" w:cs="Times New Roman"/>
          <w:b/>
          <w:color w:val="000000"/>
          <w:sz w:val="24"/>
          <w:szCs w:val="24"/>
          <w:u w:val="none"/>
        </w:rPr>
      </w:pPr>
      <w:r w:rsidRPr="00D32980">
        <w:rPr>
          <w:rStyle w:val="-"/>
          <w:rFonts w:ascii="Times New Roman" w:hAnsi="Times New Roman" w:cs="Times New Roman"/>
          <w:b/>
          <w:color w:val="000000"/>
          <w:sz w:val="24"/>
          <w:szCs w:val="24"/>
          <w:u w:val="none"/>
        </w:rPr>
        <w:t xml:space="preserve">Определение победителя: </w:t>
      </w:r>
    </w:p>
    <w:p w:rsidR="001E1ED3" w:rsidRPr="00D32980" w:rsidRDefault="001E1ED3" w:rsidP="00D32980">
      <w:pPr>
        <w:widowControl w:val="0"/>
        <w:spacing w:line="240" w:lineRule="auto"/>
        <w:ind w:firstLine="709"/>
        <w:jc w:val="both"/>
        <w:rPr>
          <w:rStyle w:val="-"/>
          <w:rFonts w:ascii="Times New Roman" w:hAnsi="Times New Roman" w:cs="Times New Roman"/>
          <w:color w:val="000000"/>
          <w:sz w:val="24"/>
          <w:szCs w:val="24"/>
          <w:u w:val="none"/>
        </w:rPr>
      </w:pPr>
      <w:r w:rsidRPr="00D32980">
        <w:rPr>
          <w:rStyle w:val="-"/>
          <w:rFonts w:ascii="Times New Roman" w:hAnsi="Times New Roman" w:cs="Times New Roman"/>
          <w:color w:val="000000"/>
          <w:sz w:val="24"/>
          <w:szCs w:val="24"/>
          <w:u w:val="none"/>
        </w:rPr>
        <w:t xml:space="preserve">Победителем аукциона признается участник аукциона, предложивший наиболее высокую цену договора аренды. </w:t>
      </w:r>
    </w:p>
    <w:p w:rsidR="001E1ED3" w:rsidRPr="00D32980" w:rsidRDefault="001E1ED3" w:rsidP="00D32980">
      <w:pPr>
        <w:widowControl w:val="0"/>
        <w:spacing w:line="240" w:lineRule="auto"/>
        <w:ind w:firstLine="709"/>
        <w:jc w:val="both"/>
        <w:rPr>
          <w:rStyle w:val="-"/>
          <w:rFonts w:ascii="Times New Roman" w:hAnsi="Times New Roman" w:cs="Times New Roman"/>
          <w:b/>
          <w:color w:val="000000"/>
          <w:sz w:val="24"/>
          <w:szCs w:val="24"/>
          <w:u w:val="none"/>
        </w:rPr>
      </w:pPr>
      <w:r w:rsidRPr="00D32980">
        <w:rPr>
          <w:rStyle w:val="-"/>
          <w:rFonts w:ascii="Times New Roman" w:hAnsi="Times New Roman" w:cs="Times New Roman"/>
          <w:b/>
          <w:color w:val="000000"/>
          <w:sz w:val="24"/>
          <w:szCs w:val="24"/>
          <w:u w:val="none"/>
        </w:rPr>
        <w:t xml:space="preserve">Заключение договора аренды по результатам аукциона в электронной форме: </w:t>
      </w:r>
    </w:p>
    <w:p w:rsidR="001E1ED3" w:rsidRPr="00D32980" w:rsidRDefault="001E1ED3" w:rsidP="00D32980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 xml:space="preserve">Заключение договора осуществляется в порядке, предусмотренном Гражданским кодексом Российской Федерации и иными Федеральными законами. </w:t>
      </w:r>
    </w:p>
    <w:p w:rsidR="001E1ED3" w:rsidRPr="00D32980" w:rsidRDefault="001E1ED3" w:rsidP="00D32980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 xml:space="preserve">Организатор аукциона в течение трех рабочих дней с даты подписания протокола подведения итогов аукциона в электронной форме передает победителю аукциона один экземпляр протокола и проект Договора аренды, который составляется путем включения цены договора </w:t>
      </w:r>
      <w:r w:rsidR="00F47060" w:rsidRPr="00D32980">
        <w:rPr>
          <w:rFonts w:ascii="Times New Roman" w:hAnsi="Times New Roman" w:cs="Times New Roman"/>
          <w:sz w:val="24"/>
          <w:szCs w:val="24"/>
        </w:rPr>
        <w:t xml:space="preserve">ежемесячной </w:t>
      </w:r>
      <w:r w:rsidRPr="00D32980">
        <w:rPr>
          <w:rFonts w:ascii="Times New Roman" w:hAnsi="Times New Roman" w:cs="Times New Roman"/>
          <w:sz w:val="24"/>
          <w:szCs w:val="24"/>
        </w:rPr>
        <w:t>арендной платы, предложенной победителем аукциона.</w:t>
      </w:r>
    </w:p>
    <w:p w:rsidR="001E1ED3" w:rsidRPr="00D32980" w:rsidRDefault="001E1ED3" w:rsidP="00D32980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Не допускается заключение договора аренды, ранее, чем через десять дней со дня размещения информации о результатах аукциона на официальном сайте торгов, либо протокола рассмотрения заявок на участие в аукционе в случае, если аукцион признан несостоявшимся по причине подачи единственной заявки на участие в аукционе, либо признания участником аукциона только одного заявителя, и не позднее десяти дней от даты получения проекта Договора аренды.</w:t>
      </w:r>
    </w:p>
    <w:p w:rsidR="001E1ED3" w:rsidRPr="00D32980" w:rsidRDefault="001E1ED3" w:rsidP="00D32980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 xml:space="preserve">При заключении и исполнении договора изменение условий договора, указанных в документации об аукционе, по соглашению сторон и в одностороннем порядке не допускается. </w:t>
      </w:r>
    </w:p>
    <w:p w:rsidR="001E1ED3" w:rsidRPr="00D32980" w:rsidRDefault="001E1ED3" w:rsidP="00D32980">
      <w:pPr>
        <w:pStyle w:val="a5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2980">
        <w:rPr>
          <w:rFonts w:ascii="Times New Roman" w:eastAsia="Calibri" w:hAnsi="Times New Roman" w:cs="Times New Roman"/>
          <w:sz w:val="24"/>
          <w:szCs w:val="24"/>
        </w:rPr>
        <w:t>Цена заключенного договора не может быть пересмотрена сторонами в сторону уменьшения.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lastRenderedPageBreak/>
        <w:t>В срок, предусмотренный для заключения Договора аренды, Организатор аукциона обязан отказаться от заключения договора с победителем аукциона либо с участником аукциона, с которым заключается такой договор, в случае установления факта: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- проведения ликвидации такого участника аукциона – юридического лица или принятия арбитражным судом решения о признании такого участника аукциона – юридического лица, индивидуального предпринимателя банкротом и об открытии конкурсного производства;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- приостановления деятельности такого лица в порядке, предусмотренном Кодексом Российской Федерации об административных правонарушениях;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- предоставления таким лицом заведомо ложных сведений, содержащихся в поданных документах.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В случае отказа от заключения договора с победителем аукциона, либо при уклонении победителя аукциона от заключения договора, с участником аукциона, с которым заключается такой договор, комиссией в срок не позднее дня, следующего после дня установления фактов, указанных выше, настоящей Документации об аукционе и являющихся основанием для отказа от заключения договора, составляется протокол об отказе от заключения договора, в котором должны содержаться сведения о месте, дате и времени его составления, о лице, с которым Организатор аукциона отказывается заключить договор, сведения о фактах, являющихся основанием для отказа от заключения договора, а также реквизиты документов, подтверждающих такие факты.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Протокол подписывается всеми присутствующими членами комиссии в день его составления. Протокол составляется в двух экземплярах, один из которых хранится у организатора аукциона.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Указанный протокол размещается Организатором аукциона в установленном порядке в течение дня, следующего после дня подписания указанного протокола. Организатор аукциона в течение двух рабочих дней с даты подписания протокола передает один экземпляр протокола лицу, с которым отказывается заключить договор.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требуется.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В случае если победитель аукциона или участник аукциона, сделавший предпоследнее предложение о цене договора, предусмотренный Документацией об аукционе, не представил организатору аукциона подписанный договор, а также обеспечение исполнения договора в случае если Организатором аукциона такое требование было установлено, победитель аукциона или участник аукциона, заявке на участие в аукционе которого присвоен второй номер, признается уклонившимся от заключения Договора аренды.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 xml:space="preserve">В случае если победитель аукциона признан уклонившимся от заключения Договора аренды, Организатор аукциона вправе обратиться в суд с иском о понуждении победителя аукциона заключить договор, а также о возмещении убытков, причиненных уклонением от заключения договора, либо заключить договор с участником аукциона, заявке на участие, в конкурсе которого присвоен второй номер. Организатор аукциона обязан заключить договор с участником аукциона, заявке на участие в аукционе которого присвоен второй номер, при отказе от заключения договора с победителем аукциона в случаях, указанных выше. Организатор аукциона в течение трех рабочих дней с даты подписания протокола об отказе от заключения договора передает участнику аукциона, </w:t>
      </w:r>
      <w:r w:rsidRPr="00D32980">
        <w:rPr>
          <w:rFonts w:ascii="Times New Roman" w:hAnsi="Times New Roman" w:cs="Times New Roman"/>
          <w:sz w:val="24"/>
          <w:szCs w:val="24"/>
        </w:rPr>
        <w:lastRenderedPageBreak/>
        <w:t>заявке на участие в конкурсе которого присвоен второй номер, один экземпляр протокола и проект договора, который составляется путем включения условий исполнения договора, предложенных участником аукциона, заявке на участие в конкурсе которого присвоен второй номер, в заявке на участие в конкурсе, в проект договора, прилагаемый к Документации об аукционе. Указанный проект договора подписывается участником аукциона, заявке на участие, в конкурсе которого присвоен второй номер, в десятидневный срок и представляется Организатору аукциона.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При этом заключение договора для участника аукциона, заявке на участие в аукционе которого присвоен второй номер, является обязательным. В случае уклонения победителя аукциона или участника аукциона, заявке на участие в аукционе которого присвоен второй номер, от заключения договора задаток, внесенный ими, не возвращается. В случае уклонения участника аукциона, заявке на участие в аукционе которого присвоен второй номер, от заключения договора Организатор аукциона вправе обратиться в суд с иском о понуждении такого участника заключить договор, а также о возмещении убытков, причиненных уклонением от заключения договора. В случае если договор не заключен с победителем аукциона или с участником аукциона, заявке на участие в аукционе которого присвоен второй номер, аукцион признается несостоявшимся.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В случае если было установлено требование о внесении задатка, Организатор аукциона в течение пяти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договора.</w:t>
      </w:r>
    </w:p>
    <w:p w:rsidR="001E1ED3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Задаток возвращается участнику аукциона, сделавшему предпоследнее предложение о цене договора, в течение пяти рабочих дней с даты заключения Договора аренды с победителем аукциона или с таким участником аукциона.</w:t>
      </w:r>
    </w:p>
    <w:p w:rsidR="002C2F02" w:rsidRPr="00D32980" w:rsidRDefault="001E1ED3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 xml:space="preserve">Заключение Договора аренды также является обязательным для лица, подавшего единственную заявку на участие в аукционе, а также для лица, признанного единственным участником аукциона,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(цены лота), указанной в настоящей документации об аукционе, исходя из сущности безотзывного акцепта сделанной публичной оферты. </w:t>
      </w:r>
    </w:p>
    <w:p w:rsidR="002C2F02" w:rsidRPr="00D32980" w:rsidRDefault="002C2F02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980">
        <w:rPr>
          <w:rFonts w:ascii="Times New Roman" w:hAnsi="Times New Roman" w:cs="Times New Roman"/>
          <w:b/>
          <w:sz w:val="24"/>
          <w:szCs w:val="24"/>
        </w:rPr>
        <w:t xml:space="preserve">Порядок предоставления документации об аукционе в электронной форме и разъяснение положений документации об аукционе: </w:t>
      </w:r>
    </w:p>
    <w:p w:rsidR="002C2F02" w:rsidRPr="00D32980" w:rsidRDefault="002C2F02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Любое лицо независимо от регистрации на электронной площадке вправе направить Оператору запрос о разъяснении размещенной информации.</w:t>
      </w:r>
    </w:p>
    <w:p w:rsidR="002C2F02" w:rsidRPr="00D32980" w:rsidRDefault="002C2F02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 xml:space="preserve"> Такой запрос в режиме реального времени направляется в «личный кабинет» Организатора для рассмотрения при условии, что запрос поступил Организатору не позднее 5 рабочих дней до окончания подачи заявок. </w:t>
      </w:r>
    </w:p>
    <w:p w:rsidR="002C2F02" w:rsidRPr="00D32980" w:rsidRDefault="002C2F02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В течении 2 рабочих дней со дня поступления запроса Организатор предо</w:t>
      </w:r>
      <w:r w:rsidR="00291BF1" w:rsidRPr="00D32980">
        <w:rPr>
          <w:rFonts w:ascii="Times New Roman" w:hAnsi="Times New Roman" w:cs="Times New Roman"/>
          <w:sz w:val="24"/>
          <w:szCs w:val="24"/>
        </w:rPr>
        <w:t>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291BF1" w:rsidRPr="00D32980" w:rsidRDefault="00EE4A92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t>Любое заинтересованное лицо, со дня начала приема заявок вправе осмотреть имущество, указанное в Документации об аукционе. Дополнительную информацию можно получить по телефону 8-(</w:t>
      </w:r>
      <w:r w:rsidR="001B26F5" w:rsidRPr="00D32980">
        <w:rPr>
          <w:rFonts w:ascii="Times New Roman" w:hAnsi="Times New Roman" w:cs="Times New Roman"/>
          <w:sz w:val="24"/>
          <w:szCs w:val="24"/>
        </w:rPr>
        <w:t>86360</w:t>
      </w:r>
      <w:r w:rsidRPr="00D32980">
        <w:rPr>
          <w:rFonts w:ascii="Times New Roman" w:hAnsi="Times New Roman" w:cs="Times New Roman"/>
          <w:sz w:val="24"/>
          <w:szCs w:val="24"/>
        </w:rPr>
        <w:t>)-2-</w:t>
      </w:r>
      <w:r w:rsidR="001B26F5" w:rsidRPr="00D32980">
        <w:rPr>
          <w:rFonts w:ascii="Times New Roman" w:hAnsi="Times New Roman" w:cs="Times New Roman"/>
          <w:sz w:val="24"/>
          <w:szCs w:val="24"/>
        </w:rPr>
        <w:t>37</w:t>
      </w:r>
      <w:r w:rsidRPr="00D32980">
        <w:rPr>
          <w:rFonts w:ascii="Times New Roman" w:hAnsi="Times New Roman" w:cs="Times New Roman"/>
          <w:sz w:val="24"/>
          <w:szCs w:val="24"/>
        </w:rPr>
        <w:t>-</w:t>
      </w:r>
      <w:r w:rsidR="001B26F5" w:rsidRPr="00D32980">
        <w:rPr>
          <w:rFonts w:ascii="Times New Roman" w:hAnsi="Times New Roman" w:cs="Times New Roman"/>
          <w:sz w:val="24"/>
          <w:szCs w:val="24"/>
        </w:rPr>
        <w:t>78, 8-(86360)-2-08-25</w:t>
      </w:r>
      <w:r w:rsidRPr="00D32980">
        <w:rPr>
          <w:rFonts w:ascii="Times New Roman" w:hAnsi="Times New Roman" w:cs="Times New Roman"/>
          <w:sz w:val="24"/>
          <w:szCs w:val="24"/>
        </w:rPr>
        <w:t>.</w:t>
      </w:r>
    </w:p>
    <w:p w:rsidR="00EE4A92" w:rsidRPr="00D32980" w:rsidRDefault="00EE4A92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980">
        <w:rPr>
          <w:rFonts w:ascii="Times New Roman" w:hAnsi="Times New Roman" w:cs="Times New Roman"/>
          <w:sz w:val="24"/>
          <w:szCs w:val="24"/>
        </w:rPr>
        <w:lastRenderedPageBreak/>
        <w:t xml:space="preserve">Показ муниципального имущества осуществляет </w:t>
      </w:r>
      <w:r w:rsidR="001B26F5" w:rsidRPr="00D32980">
        <w:rPr>
          <w:rFonts w:ascii="Times New Roman" w:hAnsi="Times New Roman" w:cs="Times New Roman"/>
          <w:sz w:val="24"/>
          <w:szCs w:val="24"/>
        </w:rPr>
        <w:t>Администрация Каменоломненского городского поселения</w:t>
      </w:r>
      <w:r w:rsidR="00126238" w:rsidRPr="00D32980">
        <w:rPr>
          <w:rFonts w:ascii="Times New Roman" w:hAnsi="Times New Roman" w:cs="Times New Roman"/>
          <w:sz w:val="24"/>
          <w:szCs w:val="24"/>
        </w:rPr>
        <w:t xml:space="preserve"> </w:t>
      </w:r>
      <w:r w:rsidR="00867FE5" w:rsidRPr="00D32980">
        <w:rPr>
          <w:rFonts w:ascii="Times New Roman" w:hAnsi="Times New Roman" w:cs="Times New Roman"/>
          <w:sz w:val="24"/>
          <w:szCs w:val="24"/>
        </w:rPr>
        <w:t xml:space="preserve">с понедельника по пятницу с 9 часов </w:t>
      </w:r>
      <w:r w:rsidR="00126238" w:rsidRPr="00D32980">
        <w:rPr>
          <w:rFonts w:ascii="Times New Roman" w:hAnsi="Times New Roman" w:cs="Times New Roman"/>
          <w:sz w:val="24"/>
          <w:szCs w:val="24"/>
        </w:rPr>
        <w:t>00 минут до 1</w:t>
      </w:r>
      <w:r w:rsidR="001B26F5" w:rsidRPr="00D32980">
        <w:rPr>
          <w:rFonts w:ascii="Times New Roman" w:hAnsi="Times New Roman" w:cs="Times New Roman"/>
          <w:sz w:val="24"/>
          <w:szCs w:val="24"/>
        </w:rPr>
        <w:t>4</w:t>
      </w:r>
      <w:r w:rsidR="00126238" w:rsidRPr="00D32980">
        <w:rPr>
          <w:rFonts w:ascii="Times New Roman" w:hAnsi="Times New Roman" w:cs="Times New Roman"/>
          <w:sz w:val="24"/>
          <w:szCs w:val="24"/>
        </w:rPr>
        <w:t xml:space="preserve"> часов 00 минут (</w:t>
      </w:r>
      <w:r w:rsidR="00867FE5" w:rsidRPr="00D32980">
        <w:rPr>
          <w:rFonts w:ascii="Times New Roman" w:hAnsi="Times New Roman" w:cs="Times New Roman"/>
          <w:sz w:val="24"/>
          <w:szCs w:val="24"/>
        </w:rPr>
        <w:t xml:space="preserve">перерыв с 12:00 до 13:00). </w:t>
      </w:r>
    </w:p>
    <w:p w:rsidR="00E667A1" w:rsidRPr="00D32980" w:rsidRDefault="00E667A1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0016" w:rsidRPr="00D32980" w:rsidRDefault="002C2F02" w:rsidP="00D32980">
      <w:pPr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9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890016" w:rsidRPr="00D32980" w:rsidSect="00F47060">
      <w:pgSz w:w="11906" w:h="16838"/>
      <w:pgMar w:top="851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246"/>
    <w:rsid w:val="00017DCD"/>
    <w:rsid w:val="000459F3"/>
    <w:rsid w:val="00065C9B"/>
    <w:rsid w:val="000E7049"/>
    <w:rsid w:val="00105356"/>
    <w:rsid w:val="00126238"/>
    <w:rsid w:val="00163414"/>
    <w:rsid w:val="001668AF"/>
    <w:rsid w:val="001707A7"/>
    <w:rsid w:val="00191486"/>
    <w:rsid w:val="00194666"/>
    <w:rsid w:val="001B26F5"/>
    <w:rsid w:val="001B6DED"/>
    <w:rsid w:val="001D2B19"/>
    <w:rsid w:val="001E1ED3"/>
    <w:rsid w:val="001F7340"/>
    <w:rsid w:val="00210826"/>
    <w:rsid w:val="00223BF0"/>
    <w:rsid w:val="00247F9D"/>
    <w:rsid w:val="00291BF1"/>
    <w:rsid w:val="002959ED"/>
    <w:rsid w:val="002B6375"/>
    <w:rsid w:val="002C2F02"/>
    <w:rsid w:val="002C52BF"/>
    <w:rsid w:val="002C6A86"/>
    <w:rsid w:val="002D57EB"/>
    <w:rsid w:val="002E29F1"/>
    <w:rsid w:val="002E6FDF"/>
    <w:rsid w:val="003035BB"/>
    <w:rsid w:val="00394E37"/>
    <w:rsid w:val="003D0ACB"/>
    <w:rsid w:val="003D6E01"/>
    <w:rsid w:val="004174C9"/>
    <w:rsid w:val="00433ACB"/>
    <w:rsid w:val="004768B8"/>
    <w:rsid w:val="004C0C06"/>
    <w:rsid w:val="004D51DD"/>
    <w:rsid w:val="004F52B1"/>
    <w:rsid w:val="00507B3A"/>
    <w:rsid w:val="00514F89"/>
    <w:rsid w:val="0053360A"/>
    <w:rsid w:val="00540791"/>
    <w:rsid w:val="0054646E"/>
    <w:rsid w:val="00551F38"/>
    <w:rsid w:val="0058092D"/>
    <w:rsid w:val="005A4C40"/>
    <w:rsid w:val="005F3935"/>
    <w:rsid w:val="0061029E"/>
    <w:rsid w:val="00656CFF"/>
    <w:rsid w:val="00657FCC"/>
    <w:rsid w:val="00673367"/>
    <w:rsid w:val="00674EF3"/>
    <w:rsid w:val="006902A2"/>
    <w:rsid w:val="006A5B8F"/>
    <w:rsid w:val="006F7784"/>
    <w:rsid w:val="00724B9B"/>
    <w:rsid w:val="00731C96"/>
    <w:rsid w:val="007326A8"/>
    <w:rsid w:val="007938DC"/>
    <w:rsid w:val="00801548"/>
    <w:rsid w:val="008371DF"/>
    <w:rsid w:val="00840747"/>
    <w:rsid w:val="00845DC0"/>
    <w:rsid w:val="00867FE5"/>
    <w:rsid w:val="00890016"/>
    <w:rsid w:val="008F356C"/>
    <w:rsid w:val="00926E89"/>
    <w:rsid w:val="009355FD"/>
    <w:rsid w:val="009466C1"/>
    <w:rsid w:val="00981E05"/>
    <w:rsid w:val="0098735F"/>
    <w:rsid w:val="00995820"/>
    <w:rsid w:val="009E270A"/>
    <w:rsid w:val="009E35EB"/>
    <w:rsid w:val="009E3692"/>
    <w:rsid w:val="00A37406"/>
    <w:rsid w:val="00A74544"/>
    <w:rsid w:val="00AB500B"/>
    <w:rsid w:val="00AB63D3"/>
    <w:rsid w:val="00AC53B7"/>
    <w:rsid w:val="00AC570F"/>
    <w:rsid w:val="00B02681"/>
    <w:rsid w:val="00B315D9"/>
    <w:rsid w:val="00B341E2"/>
    <w:rsid w:val="00B461CD"/>
    <w:rsid w:val="00BA1C06"/>
    <w:rsid w:val="00BA4A95"/>
    <w:rsid w:val="00BA4ED7"/>
    <w:rsid w:val="00BB0D24"/>
    <w:rsid w:val="00BF34BB"/>
    <w:rsid w:val="00CB0349"/>
    <w:rsid w:val="00D062FC"/>
    <w:rsid w:val="00D072B2"/>
    <w:rsid w:val="00D205CF"/>
    <w:rsid w:val="00D32980"/>
    <w:rsid w:val="00D43C38"/>
    <w:rsid w:val="00DA2306"/>
    <w:rsid w:val="00DF0275"/>
    <w:rsid w:val="00DF3D10"/>
    <w:rsid w:val="00E12927"/>
    <w:rsid w:val="00E667A1"/>
    <w:rsid w:val="00EB28C6"/>
    <w:rsid w:val="00EB410B"/>
    <w:rsid w:val="00EC0F79"/>
    <w:rsid w:val="00EE4218"/>
    <w:rsid w:val="00EE4A92"/>
    <w:rsid w:val="00EF0246"/>
    <w:rsid w:val="00F009CA"/>
    <w:rsid w:val="00F075E7"/>
    <w:rsid w:val="00F205D9"/>
    <w:rsid w:val="00F37DBD"/>
    <w:rsid w:val="00F47060"/>
    <w:rsid w:val="00F50B91"/>
    <w:rsid w:val="00F5669B"/>
    <w:rsid w:val="00F71FF0"/>
    <w:rsid w:val="00F748CA"/>
    <w:rsid w:val="00F9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9A8D2"/>
  <w15:docId w15:val="{0BA6EFA9-F919-4A02-946D-DC0ECDF8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7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246"/>
    <w:rPr>
      <w:color w:val="0000FF" w:themeColor="hyperlink"/>
      <w:u w:val="single"/>
    </w:rPr>
  </w:style>
  <w:style w:type="character" w:customStyle="1" w:styleId="-">
    <w:name w:val="Интернет-ссылка"/>
    <w:basedOn w:val="a0"/>
    <w:uiPriority w:val="99"/>
    <w:unhideWhenUsed/>
    <w:rsid w:val="00890016"/>
    <w:rPr>
      <w:color w:val="0000FF"/>
      <w:u w:val="single"/>
    </w:rPr>
  </w:style>
  <w:style w:type="paragraph" w:customStyle="1" w:styleId="a4">
    <w:name w:val="Вадькин нормальный"/>
    <w:basedOn w:val="a"/>
    <w:qFormat/>
    <w:rsid w:val="0089001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1E1ED3"/>
    <w:pPr>
      <w:spacing w:after="0" w:line="240" w:lineRule="auto"/>
    </w:pPr>
  </w:style>
  <w:style w:type="character" w:styleId="a6">
    <w:name w:val="Unresolved Mention"/>
    <w:basedOn w:val="a0"/>
    <w:uiPriority w:val="99"/>
    <w:semiHidden/>
    <w:unhideWhenUsed/>
    <w:rsid w:val="00EE42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4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rts-tend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p28292@mail.ru" TargetMode="External"/><Relationship Id="rId5" Type="http://schemas.openxmlformats.org/officeDocument/2006/relationships/hyperlink" Target="http://www.rts-tender.ru" TargetMode="External"/><Relationship Id="rId4" Type="http://schemas.openxmlformats.org/officeDocument/2006/relationships/hyperlink" Target="http://www.torgi.gov.ru/new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1873</TotalTime>
  <Pages>6</Pages>
  <Words>2241</Words>
  <Characters>12775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ukuropatova</dc:creator>
  <cp:lastModifiedBy>admin</cp:lastModifiedBy>
  <cp:revision>51</cp:revision>
  <cp:lastPrinted>2023-11-24T10:50:00Z</cp:lastPrinted>
  <dcterms:created xsi:type="dcterms:W3CDTF">2023-03-17T11:38:00Z</dcterms:created>
  <dcterms:modified xsi:type="dcterms:W3CDTF">2026-06-29T12:22:00Z</dcterms:modified>
</cp:coreProperties>
</file>