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E309F" w14:textId="04DAE017" w:rsidR="003B7AC9" w:rsidRPr="003B7AC9" w:rsidRDefault="003B7AC9" w:rsidP="003B7AC9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454EF65D" wp14:editId="306DF19D">
            <wp:extent cx="53340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E747" w14:textId="77777777" w:rsidR="003B7AC9" w:rsidRPr="003B7AC9" w:rsidRDefault="003B7AC9" w:rsidP="003B7AC9">
      <w:pPr>
        <w:jc w:val="center"/>
        <w:rPr>
          <w:b/>
          <w:bCs/>
          <w:caps/>
          <w:sz w:val="32"/>
          <w:szCs w:val="32"/>
        </w:rPr>
      </w:pPr>
      <w:r w:rsidRPr="003B7AC9">
        <w:rPr>
          <w:b/>
          <w:caps/>
          <w:sz w:val="32"/>
          <w:szCs w:val="32"/>
        </w:rPr>
        <w:t>собрание депутатов</w:t>
      </w:r>
    </w:p>
    <w:p w14:paraId="70D46C60" w14:textId="77777777" w:rsidR="003B7AC9" w:rsidRPr="003B7AC9" w:rsidRDefault="003B7AC9" w:rsidP="003B7AC9">
      <w:pPr>
        <w:jc w:val="center"/>
        <w:rPr>
          <w:b/>
        </w:rPr>
      </w:pPr>
      <w:r w:rsidRPr="003B7AC9">
        <w:rPr>
          <w:b/>
        </w:rPr>
        <w:t>Каменоломненского городского поселения</w:t>
      </w:r>
    </w:p>
    <w:p w14:paraId="204EA590" w14:textId="77777777" w:rsidR="003B7AC9" w:rsidRPr="003B7AC9" w:rsidRDefault="003B7AC9" w:rsidP="003B7AC9">
      <w:pPr>
        <w:jc w:val="center"/>
        <w:rPr>
          <w:rFonts w:ascii="Georgia" w:hAnsi="Georgia"/>
          <w:b/>
        </w:rPr>
      </w:pPr>
      <w:r w:rsidRPr="003B7AC9">
        <w:rPr>
          <w:b/>
        </w:rPr>
        <w:t>Октябрьского района Ростовской области</w:t>
      </w:r>
    </w:p>
    <w:p w14:paraId="043238CB" w14:textId="77777777" w:rsidR="003B7AC9" w:rsidRPr="003B7AC9" w:rsidRDefault="003B7AC9" w:rsidP="003B7AC9">
      <w:pPr>
        <w:jc w:val="center"/>
        <w:rPr>
          <w:b/>
          <w:caps/>
          <w:sz w:val="46"/>
          <w:szCs w:val="46"/>
        </w:rPr>
      </w:pPr>
      <w:r w:rsidRPr="003B7AC9">
        <w:rPr>
          <w:b/>
          <w:caps/>
          <w:sz w:val="46"/>
          <w:szCs w:val="46"/>
        </w:rPr>
        <w:t>решение</w:t>
      </w:r>
    </w:p>
    <w:p w14:paraId="75A0AF2F" w14:textId="77777777" w:rsidR="00F25452" w:rsidRPr="009A7B37" w:rsidRDefault="00F25452" w:rsidP="00F254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067"/>
        <w:gridCol w:w="2152"/>
        <w:gridCol w:w="3340"/>
      </w:tblGrid>
      <w:tr w:rsidR="00F25452" w:rsidRPr="009A7B37" w14:paraId="6F3FA172" w14:textId="77777777" w:rsidTr="00BD492B">
        <w:tc>
          <w:tcPr>
            <w:tcW w:w="3294" w:type="dxa"/>
            <w:shd w:val="clear" w:color="auto" w:fill="auto"/>
            <w:vAlign w:val="center"/>
          </w:tcPr>
          <w:p w14:paraId="306DA2EC" w14:textId="277A9699" w:rsidR="00F25452" w:rsidRPr="009A7B37" w:rsidRDefault="003B7AC9" w:rsidP="00CB5BF6">
            <w:pPr>
              <w:rPr>
                <w:b/>
              </w:rPr>
            </w:pPr>
            <w:r>
              <w:rPr>
                <w:b/>
              </w:rPr>
              <w:t>18.04</w:t>
            </w:r>
            <w:r w:rsidR="009A7B37">
              <w:rPr>
                <w:b/>
              </w:rPr>
              <w:t>.</w:t>
            </w:r>
            <w:r w:rsidR="00F25452" w:rsidRPr="009A7B37">
              <w:rPr>
                <w:b/>
              </w:rPr>
              <w:t>20</w:t>
            </w:r>
            <w:r w:rsidR="00885049" w:rsidRPr="009A7B37">
              <w:rPr>
                <w:b/>
              </w:rPr>
              <w:t>2</w:t>
            </w:r>
            <w:r w:rsidR="00CB5BF6">
              <w:rPr>
                <w:b/>
              </w:rPr>
              <w:t>5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79101385" w14:textId="5EDB95DE" w:rsidR="00F25452" w:rsidRPr="009A7B37" w:rsidRDefault="00F25452" w:rsidP="003B7AC9">
            <w:pPr>
              <w:jc w:val="center"/>
              <w:rPr>
                <w:b/>
              </w:rPr>
            </w:pPr>
            <w:r w:rsidRPr="009A7B37">
              <w:rPr>
                <w:b/>
              </w:rPr>
              <w:t>№</w:t>
            </w:r>
            <w:r w:rsidR="00565AD5">
              <w:rPr>
                <w:b/>
              </w:rPr>
              <w:t xml:space="preserve"> </w:t>
            </w:r>
            <w:r w:rsidR="003B7AC9">
              <w:rPr>
                <w:b/>
              </w:rPr>
              <w:t>165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8C9C2B5" w14:textId="77777777" w:rsidR="00F25452" w:rsidRPr="009A7B37" w:rsidRDefault="00F25452" w:rsidP="00A01520">
            <w:pPr>
              <w:jc w:val="right"/>
              <w:rPr>
                <w:b/>
              </w:rPr>
            </w:pPr>
            <w:r w:rsidRPr="009A7B37">
              <w:rPr>
                <w:b/>
              </w:rPr>
              <w:t>р.п. Каменоломни</w:t>
            </w:r>
          </w:p>
        </w:tc>
      </w:tr>
      <w:tr w:rsidR="002E293C" w:rsidRPr="009A7B37" w14:paraId="1EDB67BB" w14:textId="77777777" w:rsidTr="00BD492B">
        <w:tc>
          <w:tcPr>
            <w:tcW w:w="3294" w:type="dxa"/>
            <w:shd w:val="clear" w:color="auto" w:fill="auto"/>
            <w:vAlign w:val="center"/>
          </w:tcPr>
          <w:p w14:paraId="6C026FB6" w14:textId="77777777" w:rsidR="002E293C" w:rsidRDefault="002E293C" w:rsidP="009A7B37">
            <w:pPr>
              <w:rPr>
                <w:b/>
              </w:rPr>
            </w:pP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348492A7" w14:textId="77777777" w:rsidR="002E293C" w:rsidRPr="009A7B37" w:rsidRDefault="002E293C" w:rsidP="00565AD5">
            <w:pPr>
              <w:jc w:val="center"/>
              <w:rPr>
                <w:b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5CFADC1F" w14:textId="77777777" w:rsidR="002E293C" w:rsidRPr="009A7B37" w:rsidRDefault="002E293C" w:rsidP="00A01520">
            <w:pPr>
              <w:jc w:val="right"/>
              <w:rPr>
                <w:b/>
              </w:rPr>
            </w:pPr>
          </w:p>
        </w:tc>
      </w:tr>
      <w:tr w:rsidR="00F25452" w:rsidRPr="009A7B37" w14:paraId="4BBA437F" w14:textId="77777777" w:rsidTr="00A01520">
        <w:tblPrEx>
          <w:tblLook w:val="0000" w:firstRow="0" w:lastRow="0" w:firstColumn="0" w:lastColumn="0" w:noHBand="0" w:noVBand="0"/>
        </w:tblPrEx>
        <w:trPr>
          <w:gridAfter w:val="2"/>
          <w:wAfter w:w="5492" w:type="dxa"/>
        </w:trPr>
        <w:tc>
          <w:tcPr>
            <w:tcW w:w="4361" w:type="dxa"/>
            <w:gridSpan w:val="2"/>
          </w:tcPr>
          <w:p w14:paraId="5DBD8C3F" w14:textId="77777777" w:rsidR="00F25452" w:rsidRPr="009A7B37" w:rsidRDefault="00F25452" w:rsidP="00A01520">
            <w:pPr>
              <w:jc w:val="both"/>
            </w:pPr>
            <w:bookmarkStart w:id="0" w:name="OLE_LINK4"/>
            <w:bookmarkStart w:id="1" w:name="OLE_LINK5"/>
            <w:r w:rsidRPr="009A7B37">
              <w:t>О внесении изменений и дополнений в Устав муниципального образования «Каменоломненское городское поселение»</w:t>
            </w:r>
            <w:bookmarkEnd w:id="0"/>
            <w:bookmarkEnd w:id="1"/>
          </w:p>
        </w:tc>
      </w:tr>
    </w:tbl>
    <w:p w14:paraId="43BC4D95" w14:textId="77777777" w:rsidR="00F25452" w:rsidRPr="009A7B37" w:rsidRDefault="00F25452" w:rsidP="00F25452">
      <w:pPr>
        <w:tabs>
          <w:tab w:val="left" w:pos="1040"/>
        </w:tabs>
        <w:jc w:val="both"/>
      </w:pPr>
    </w:p>
    <w:p w14:paraId="29F91CEE" w14:textId="77777777" w:rsidR="00F25452" w:rsidRPr="009A7B37" w:rsidRDefault="00F25452" w:rsidP="00F25452">
      <w:pPr>
        <w:ind w:firstLine="709"/>
        <w:jc w:val="both"/>
      </w:pPr>
      <w:r w:rsidRPr="009A7B37">
        <w:t>В целях приведения Устава муниципального образования «Каменоломненское городское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</w:t>
      </w:r>
      <w:r w:rsidR="0035659A" w:rsidRPr="009A7B37">
        <w:t>оссийской Федерации»,</w:t>
      </w:r>
      <w:r w:rsidR="00851204" w:rsidRPr="009A7B37">
        <w:t xml:space="preserve"> руководствуясь заключением о результатах публичных слушаний,</w:t>
      </w:r>
      <w:r w:rsidR="0035659A" w:rsidRPr="009A7B37">
        <w:t xml:space="preserve"> статьями </w:t>
      </w:r>
      <w:r w:rsidR="00851204" w:rsidRPr="009A7B37">
        <w:t xml:space="preserve">24, </w:t>
      </w:r>
      <w:r w:rsidR="008D4321" w:rsidRPr="009A7B37">
        <w:t xml:space="preserve">46, </w:t>
      </w:r>
      <w:r w:rsidR="0035659A" w:rsidRPr="009A7B37">
        <w:t>47</w:t>
      </w:r>
      <w:r w:rsidRPr="009A7B37">
        <w:t xml:space="preserve"> Устава муниципального образования «Каменоломненское городское поселение»:</w:t>
      </w:r>
    </w:p>
    <w:p w14:paraId="54D79B18" w14:textId="77777777" w:rsidR="00F25452" w:rsidRPr="00D16EAE" w:rsidRDefault="00F25452" w:rsidP="00F25452">
      <w:pPr>
        <w:ind w:firstLine="709"/>
        <w:jc w:val="both"/>
        <w:rPr>
          <w:bCs/>
          <w:highlight w:val="yellow"/>
        </w:rPr>
      </w:pPr>
    </w:p>
    <w:p w14:paraId="6E65D03E" w14:textId="77777777" w:rsidR="00F25452" w:rsidRPr="00D16EAE" w:rsidRDefault="00F25452" w:rsidP="00F25452">
      <w:pPr>
        <w:jc w:val="center"/>
        <w:rPr>
          <w:bCs/>
        </w:rPr>
      </w:pPr>
      <w:r w:rsidRPr="00D16EAE">
        <w:rPr>
          <w:bCs/>
        </w:rPr>
        <w:t>Собрание депутатов Каменоломненского городского поселения</w:t>
      </w:r>
    </w:p>
    <w:p w14:paraId="52F2C346" w14:textId="77777777" w:rsidR="00F25452" w:rsidRPr="00D16EAE" w:rsidRDefault="00F25452" w:rsidP="00F25452">
      <w:pPr>
        <w:jc w:val="center"/>
        <w:rPr>
          <w:bCs/>
          <w:highlight w:val="yellow"/>
        </w:rPr>
      </w:pPr>
      <w:r w:rsidRPr="00D16EAE">
        <w:rPr>
          <w:bCs/>
        </w:rPr>
        <w:t>решило:</w:t>
      </w:r>
    </w:p>
    <w:p w14:paraId="463A2BDF" w14:textId="77777777" w:rsidR="00F25452" w:rsidRPr="00D16EAE" w:rsidRDefault="00F25452" w:rsidP="00F25452">
      <w:pPr>
        <w:jc w:val="center"/>
        <w:rPr>
          <w:b/>
          <w:highlight w:val="yellow"/>
        </w:rPr>
      </w:pPr>
    </w:p>
    <w:p w14:paraId="645400CD" w14:textId="2EC05395" w:rsidR="002E293C" w:rsidRDefault="00ED4C2D" w:rsidP="002E293C">
      <w:pPr>
        <w:ind w:firstLine="708"/>
        <w:jc w:val="both"/>
      </w:pPr>
      <w:r w:rsidRPr="00AF375A">
        <w:t>1. Внести в Устав муниципального образования «Каменоломненское городское поселение», утверждённый решением Собрания депутатов Каменоломненского городского поселения от «12» февраля 2015 г. № 96, следующие изменения:</w:t>
      </w:r>
    </w:p>
    <w:p w14:paraId="23534769" w14:textId="77777777" w:rsidR="000014C2" w:rsidRPr="00AF375A" w:rsidRDefault="000014C2" w:rsidP="002E293C">
      <w:pPr>
        <w:ind w:firstLine="708"/>
        <w:jc w:val="both"/>
      </w:pPr>
    </w:p>
    <w:p w14:paraId="630032BE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1.1. Наименование Устава изложить в следующей редакции:</w:t>
      </w:r>
    </w:p>
    <w:p w14:paraId="19A79AC3" w14:textId="77777777" w:rsidR="00A11870" w:rsidRPr="000D5BE0" w:rsidRDefault="00A11870" w:rsidP="00A11870">
      <w:pPr>
        <w:ind w:firstLine="708"/>
        <w:jc w:val="both"/>
      </w:pPr>
      <w:r w:rsidRPr="000D5BE0">
        <w:t>«Устав муниципального образования «Каменоломненское городское поселение» Октябрьского района Ростовской области».</w:t>
      </w:r>
    </w:p>
    <w:p w14:paraId="4DE8E85B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1.2. Наименование статьи 1, пункты 1 и 2 статьи 1 изложить в следующей редакции:</w:t>
      </w:r>
    </w:p>
    <w:p w14:paraId="7B26C9C4" w14:textId="77777777" w:rsidR="00A11870" w:rsidRPr="000D5BE0" w:rsidRDefault="00A11870" w:rsidP="00A11870">
      <w:pPr>
        <w:ind w:firstLine="708"/>
        <w:jc w:val="both"/>
      </w:pPr>
      <w:r w:rsidRPr="000D5BE0">
        <w:t>«Статья 1. Статус и границы муниципального образования «Каменоломненское городское поселение» Октябрьского района Ростовской области</w:t>
      </w:r>
    </w:p>
    <w:p w14:paraId="1A1754D3" w14:textId="77777777" w:rsidR="00A11870" w:rsidRPr="000D5BE0" w:rsidRDefault="00A11870" w:rsidP="00A11870">
      <w:pPr>
        <w:ind w:firstLine="708"/>
        <w:jc w:val="both"/>
      </w:pPr>
      <w:r w:rsidRPr="000D5BE0">
        <w:t>1. Статус и границы муниципального образования «Каменоломненское городское поселение» Октябрьского района Ростовской области (далее также – Каменоломненское городское поселение) определены Областным законом от 27.12.2004 № 249-ЗС «Об установлении границ и наделении соответствующим статусом муниципального образования «Октябрьский район» и муниципальных образований в его составе».</w:t>
      </w:r>
    </w:p>
    <w:p w14:paraId="0C1DD66E" w14:textId="77777777" w:rsidR="00A11870" w:rsidRPr="000D5BE0" w:rsidRDefault="00A11870" w:rsidP="00A11870">
      <w:pPr>
        <w:ind w:firstLine="708"/>
        <w:jc w:val="both"/>
      </w:pPr>
      <w:r w:rsidRPr="000D5BE0">
        <w:t xml:space="preserve">2. Каменоломненское городское поселение является городским поселением в составе муниципального образования муниципального района </w:t>
      </w:r>
      <w:r w:rsidRPr="000D5BE0">
        <w:lastRenderedPageBreak/>
        <w:t>«Октябрьский  район» Ростовской области (далее – Октябрьский  район), расположенного на территории Ростовской области.</w:t>
      </w:r>
    </w:p>
    <w:p w14:paraId="6FB80124" w14:textId="77777777" w:rsidR="00A11870" w:rsidRPr="000D5BE0" w:rsidRDefault="00A11870" w:rsidP="00A11870">
      <w:pPr>
        <w:ind w:firstLine="708"/>
        <w:jc w:val="both"/>
      </w:pPr>
      <w:r w:rsidRPr="000D5BE0">
        <w:t>Наименование Каменоломненского городского поселения – муниципальное образование «Каменоломненское городское поселение» Октябрьского района Ростовской области.</w:t>
      </w:r>
    </w:p>
    <w:p w14:paraId="0110B15A" w14:textId="77777777" w:rsidR="00A11870" w:rsidRPr="000D5BE0" w:rsidRDefault="00A11870" w:rsidP="00A11870">
      <w:pPr>
        <w:ind w:firstLine="708"/>
        <w:jc w:val="both"/>
      </w:pPr>
      <w:r w:rsidRPr="000D5BE0">
        <w:t>Сокращенное наименование – Каменоломненское городское поселение.</w:t>
      </w:r>
    </w:p>
    <w:p w14:paraId="78707321" w14:textId="77777777" w:rsidR="00A11870" w:rsidRPr="000D5BE0" w:rsidRDefault="00A11870" w:rsidP="00A11870">
      <w:pPr>
        <w:ind w:firstLine="708"/>
        <w:jc w:val="both"/>
      </w:pPr>
      <w:proofErr w:type="gramStart"/>
      <w:r w:rsidRPr="000D5BE0">
        <w:t>Используемые в муниципальных правовых актах Каменоломненского городского поселения наименование «муниципальное образование «Каменоломненское городское поселение» Октябрьского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9.1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0D5BE0">
        <w:t xml:space="preserve"> </w:t>
      </w:r>
      <w:proofErr w:type="gramStart"/>
      <w:r w:rsidRPr="000D5BE0">
        <w:t>одном значении.».</w:t>
      </w:r>
      <w:proofErr w:type="gramEnd"/>
    </w:p>
    <w:p w14:paraId="0CFDA3FE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1.3. Подпункт 28 пункта 1 статьи 2 изложить в следующей редакции:</w:t>
      </w:r>
    </w:p>
    <w:p w14:paraId="7988EE9C" w14:textId="77777777" w:rsidR="00A11870" w:rsidRPr="000D5BE0" w:rsidRDefault="00A11870" w:rsidP="00A11870">
      <w:pPr>
        <w:ind w:firstLine="708"/>
        <w:jc w:val="both"/>
      </w:pPr>
      <w:r w:rsidRPr="000D5BE0">
        <w:t>«28)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14:paraId="1536BE60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1.4. Подпункт 30 пункта 1 статьи 2 изложить в следующей редакции:</w:t>
      </w:r>
    </w:p>
    <w:p w14:paraId="70322B55" w14:textId="77777777" w:rsidR="00A11870" w:rsidRPr="000D5BE0" w:rsidRDefault="00A11870" w:rsidP="00A11870">
      <w:pPr>
        <w:ind w:firstLine="708"/>
        <w:jc w:val="both"/>
      </w:pPr>
      <w:proofErr w:type="gramStart"/>
      <w:r w:rsidRPr="000D5BE0"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Каменоломненском городском поселении;».</w:t>
      </w:r>
      <w:proofErr w:type="gramEnd"/>
    </w:p>
    <w:p w14:paraId="4FB56080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1.5. Пункт 16 статьи 26 дополнить подпунктом 9.1 следующего содержания:</w:t>
      </w:r>
    </w:p>
    <w:p w14:paraId="7C43FBD1" w14:textId="77777777" w:rsidR="00A11870" w:rsidRPr="000D5BE0" w:rsidRDefault="00A11870" w:rsidP="00A11870">
      <w:pPr>
        <w:ind w:firstLine="708"/>
        <w:jc w:val="both"/>
      </w:pPr>
      <w:r w:rsidRPr="000D5BE0">
        <w:t xml:space="preserve"> «9.1) приобретения им статуса иностранного агента».</w:t>
      </w:r>
    </w:p>
    <w:p w14:paraId="572081A7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1.6. Пункт 1 статьи 31 дополнить подпунктом 9.1 следующего содержания:</w:t>
      </w:r>
    </w:p>
    <w:p w14:paraId="151ABFE8" w14:textId="77777777" w:rsidR="00A11870" w:rsidRPr="000D5BE0" w:rsidRDefault="00A11870" w:rsidP="00A11870">
      <w:pPr>
        <w:ind w:firstLine="708"/>
        <w:jc w:val="both"/>
      </w:pPr>
      <w:r w:rsidRPr="000D5BE0">
        <w:t xml:space="preserve"> «9.1) приобретения им статуса иностранного агента».</w:t>
      </w:r>
    </w:p>
    <w:p w14:paraId="3E40F1C3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 xml:space="preserve">1.7. </w:t>
      </w:r>
      <w:bookmarkStart w:id="2" w:name="_Hlk179501721"/>
      <w:r w:rsidRPr="000D5BE0">
        <w:rPr>
          <w:b/>
          <w:bCs/>
        </w:rPr>
        <w:t>Часть 1 статьи 33 изложить в следующей редакции:</w:t>
      </w:r>
    </w:p>
    <w:bookmarkEnd w:id="2"/>
    <w:p w14:paraId="5C878E72" w14:textId="77777777" w:rsidR="00A11870" w:rsidRPr="000D5BE0" w:rsidRDefault="00A11870" w:rsidP="00A11870">
      <w:pPr>
        <w:ind w:firstLine="708"/>
        <w:jc w:val="both"/>
      </w:pPr>
      <w:r w:rsidRPr="000D5BE0">
        <w:t xml:space="preserve"> «1. Администрация Каменоломненского городского поселения под руководством Главы Администрации Каменоломненского городского поселения:</w:t>
      </w:r>
    </w:p>
    <w:p w14:paraId="577085A0" w14:textId="77777777" w:rsidR="00A11870" w:rsidRPr="000D5BE0" w:rsidRDefault="00A11870" w:rsidP="00A11870">
      <w:pPr>
        <w:ind w:firstLine="708"/>
        <w:jc w:val="both"/>
      </w:pPr>
      <w:r w:rsidRPr="000D5BE0">
        <w:t xml:space="preserve">1) обеспечивает составление проекта бюджета Каменоломненского городского поселения, исполнение бюджета Каменоломненского городского поселения, осуществляет </w:t>
      </w:r>
      <w:proofErr w:type="gramStart"/>
      <w:r w:rsidRPr="000D5BE0">
        <w:t>контроль за</w:t>
      </w:r>
      <w:proofErr w:type="gramEnd"/>
      <w:r w:rsidRPr="000D5BE0"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Каменоломненского городского поселения;</w:t>
      </w:r>
    </w:p>
    <w:p w14:paraId="12C33FA4" w14:textId="77777777" w:rsidR="00A11870" w:rsidRPr="000D5BE0" w:rsidRDefault="00A11870" w:rsidP="00A11870">
      <w:pPr>
        <w:ind w:firstLine="708"/>
        <w:jc w:val="both"/>
      </w:pPr>
      <w:r w:rsidRPr="000D5BE0">
        <w:t>2) разрабатывает проекты муниципальных правовых актов об установлении, изменении и отмене местных налогов и сборов Каменоломненского городского поселения в соответствии с законодательством Российской Федерации о налогах и сборах;</w:t>
      </w:r>
    </w:p>
    <w:p w14:paraId="676D3B5C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3) осуществляет владение, пользование и распоряжение имуществом, находящимся в муниципальной собственности Каменоломненского городского поселения;</w:t>
      </w:r>
    </w:p>
    <w:p w14:paraId="648B2EE2" w14:textId="77777777" w:rsidR="00A11870" w:rsidRPr="000D5BE0" w:rsidRDefault="00A11870" w:rsidP="00A11870">
      <w:pPr>
        <w:ind w:firstLine="708"/>
        <w:jc w:val="both"/>
      </w:pPr>
      <w:r w:rsidRPr="000D5BE0">
        <w:t>4) организует в границах Каменоломненского городского поселения электро-, тепл</w:t>
      </w:r>
      <w:proofErr w:type="gramStart"/>
      <w:r w:rsidRPr="000D5BE0">
        <w:t>о-</w:t>
      </w:r>
      <w:proofErr w:type="gramEnd"/>
      <w:r w:rsidRPr="000D5BE0">
        <w:t>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14:paraId="4A92749C" w14:textId="77777777" w:rsidR="00A11870" w:rsidRPr="000D5BE0" w:rsidRDefault="00A11870" w:rsidP="00A11870">
      <w:pPr>
        <w:ind w:firstLine="708"/>
        <w:jc w:val="both"/>
      </w:pPr>
      <w:r w:rsidRPr="000D5BE0">
        <w:t xml:space="preserve">5) осуществляет муниципальный </w:t>
      </w:r>
      <w:proofErr w:type="gramStart"/>
      <w:r w:rsidRPr="000D5BE0">
        <w:t>контроль за</w:t>
      </w:r>
      <w:proofErr w:type="gramEnd"/>
      <w:r w:rsidRPr="000D5BE0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6F905CB6" w14:textId="10B981B0" w:rsidR="00A11870" w:rsidRPr="000D5BE0" w:rsidRDefault="00A11870" w:rsidP="00A11870">
      <w:pPr>
        <w:ind w:firstLine="708"/>
        <w:jc w:val="both"/>
      </w:pPr>
      <w:proofErr w:type="gramStart"/>
      <w:r w:rsidRPr="000D5BE0">
        <w:t>6) организует дорожную деятельность в отношении автомобильных дорог местного значения в границах населенн</w:t>
      </w:r>
      <w:r w:rsidR="008409B1">
        <w:t>ого</w:t>
      </w:r>
      <w:r w:rsidRPr="000D5BE0">
        <w:t xml:space="preserve"> пункт</w:t>
      </w:r>
      <w:r w:rsidR="008409B1">
        <w:t>а</w:t>
      </w:r>
      <w:r w:rsidRPr="000D5BE0">
        <w:t xml:space="preserve"> Каменоломненского городского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транспорте, городском наземном электрическом транспорте и в дорожном хозяйстве в границах населенн</w:t>
      </w:r>
      <w:r w:rsidR="008409B1">
        <w:t>ого</w:t>
      </w:r>
      <w:r w:rsidRPr="000D5BE0">
        <w:t xml:space="preserve"> пункт</w:t>
      </w:r>
      <w:r w:rsidR="008409B1">
        <w:t>а</w:t>
      </w:r>
      <w:r w:rsidRPr="000D5BE0">
        <w:t xml:space="preserve"> Каменоломненского городского поселения, организует дорожное движение, а также осуществляет иные</w:t>
      </w:r>
      <w:proofErr w:type="gramEnd"/>
      <w:r w:rsidRPr="000D5BE0">
        <w:t xml:space="preserve">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10419C5E" w14:textId="77777777" w:rsidR="00A11870" w:rsidRPr="000D5BE0" w:rsidRDefault="00A11870" w:rsidP="00A11870">
      <w:pPr>
        <w:ind w:firstLine="708"/>
        <w:jc w:val="both"/>
      </w:pPr>
      <w:r w:rsidRPr="000D5BE0">
        <w:t>7) обеспечивает проживающих в Каменоломненском городском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14:paraId="40188B81" w14:textId="77777777" w:rsidR="00A11870" w:rsidRPr="000D5BE0" w:rsidRDefault="00A11870" w:rsidP="00A11870">
      <w:pPr>
        <w:ind w:firstLine="708"/>
        <w:jc w:val="both"/>
      </w:pPr>
      <w:r w:rsidRPr="000D5BE0">
        <w:t>8) создает условия для предоставления транспортных услуг населению и организует транспортное обслуживание населения в границах Каменоломненского городского поселения;</w:t>
      </w:r>
    </w:p>
    <w:p w14:paraId="08ACA70A" w14:textId="77777777" w:rsidR="00A11870" w:rsidRPr="000D5BE0" w:rsidRDefault="00A11870" w:rsidP="00A11870">
      <w:pPr>
        <w:ind w:firstLine="708"/>
        <w:jc w:val="both"/>
      </w:pPr>
      <w:r w:rsidRPr="000D5BE0"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Каменоломненского городского поселения, в том числе осуществляет полномочия в области противодействия терроризма в соответствии со статьей 5.2 Федерального закона от 6 марта 2006 года № 35-ФЗ «О противодействии терроризму»;</w:t>
      </w:r>
    </w:p>
    <w:p w14:paraId="6290CF92" w14:textId="77777777" w:rsidR="00A11870" w:rsidRPr="000D5BE0" w:rsidRDefault="00A11870" w:rsidP="00A11870">
      <w:pPr>
        <w:ind w:firstLine="708"/>
        <w:jc w:val="both"/>
      </w:pPr>
      <w:r w:rsidRPr="000D5BE0">
        <w:t>10)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Каменоломненского городского поселения, социальную и культурную адаптацию мигрантов, профилактику межнациональных (межэтнических) конфликтов;</w:t>
      </w:r>
    </w:p>
    <w:p w14:paraId="687802EE" w14:textId="77777777" w:rsidR="00A11870" w:rsidRPr="000D5BE0" w:rsidRDefault="00A11870" w:rsidP="00A11870">
      <w:pPr>
        <w:ind w:firstLine="708"/>
        <w:jc w:val="both"/>
      </w:pPr>
      <w:r w:rsidRPr="000D5BE0">
        <w:t>11) участвует в предупреждении и ликвидации последствий чрезвычайных ситуаций в границах Каменоломненского городского поселения;</w:t>
      </w:r>
    </w:p>
    <w:p w14:paraId="5F155E11" w14:textId="5503FE7B" w:rsidR="00A11870" w:rsidRPr="000D5BE0" w:rsidRDefault="00A11870" w:rsidP="00A11870">
      <w:pPr>
        <w:ind w:firstLine="708"/>
        <w:jc w:val="both"/>
      </w:pPr>
      <w:r w:rsidRPr="000D5BE0">
        <w:t>12) обеспечивает первичные меры пожарной безопасности в границах населенн</w:t>
      </w:r>
      <w:r w:rsidR="008409B1">
        <w:t>ого</w:t>
      </w:r>
      <w:r w:rsidRPr="000D5BE0">
        <w:t xml:space="preserve"> пункт</w:t>
      </w:r>
      <w:r w:rsidR="008409B1">
        <w:t>а</w:t>
      </w:r>
      <w:r w:rsidRPr="000D5BE0">
        <w:t xml:space="preserve"> Каменоломненского городского поселения;</w:t>
      </w:r>
    </w:p>
    <w:p w14:paraId="51C6AACF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13) создает условия для обеспечения жителей Каменоломненского городского поселения услугами связи, общественного питания, торговли и бытового обслуживания;</w:t>
      </w:r>
    </w:p>
    <w:p w14:paraId="4D93B1F9" w14:textId="77777777" w:rsidR="00A11870" w:rsidRPr="000D5BE0" w:rsidRDefault="00A11870" w:rsidP="00A11870">
      <w:pPr>
        <w:ind w:firstLine="708"/>
        <w:jc w:val="both"/>
      </w:pPr>
      <w:r w:rsidRPr="000D5BE0">
        <w:t>14) организует библиотечное обслуживание населения, комплектование и обеспечение сохранности библиотечных фондов библиотек Каменоломненского городского поселения;</w:t>
      </w:r>
    </w:p>
    <w:p w14:paraId="361F7114" w14:textId="77777777" w:rsidR="00A11870" w:rsidRPr="000D5BE0" w:rsidRDefault="00A11870" w:rsidP="00A11870">
      <w:pPr>
        <w:ind w:firstLine="708"/>
        <w:jc w:val="both"/>
      </w:pPr>
      <w:r w:rsidRPr="000D5BE0">
        <w:t>15) создает условия для организации досуга и обеспечения жителей Каменоломненского городского поселения услугами организаций культуры;</w:t>
      </w:r>
    </w:p>
    <w:p w14:paraId="6F41DB03" w14:textId="77777777" w:rsidR="00A11870" w:rsidRPr="000D5BE0" w:rsidRDefault="00A11870" w:rsidP="00A11870">
      <w:pPr>
        <w:ind w:firstLine="708"/>
        <w:jc w:val="both"/>
      </w:pPr>
      <w:r w:rsidRPr="000D5BE0">
        <w:t>16) организует сохранение, использование и популяризацию объектов культурного наследия (памятников истории и культуры), находящихся в собственности Каменоломненского городского поселения, охрану объектов культурного наследия (памятников истории и культуры) местного (муниципального) значения, расположенных на территории Каменоломненского городского поселения;</w:t>
      </w:r>
    </w:p>
    <w:p w14:paraId="4C7BFE9F" w14:textId="77777777" w:rsidR="00A11870" w:rsidRPr="000D5BE0" w:rsidRDefault="00A11870" w:rsidP="00A11870">
      <w:pPr>
        <w:ind w:firstLine="708"/>
        <w:jc w:val="both"/>
      </w:pPr>
      <w:r w:rsidRPr="000D5BE0">
        <w:t>17)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Каменоломненском городском поселении;</w:t>
      </w:r>
    </w:p>
    <w:p w14:paraId="4BE3EF68" w14:textId="77777777" w:rsidR="00A11870" w:rsidRPr="000D5BE0" w:rsidRDefault="00A11870" w:rsidP="00A11870">
      <w:pPr>
        <w:ind w:firstLine="708"/>
        <w:jc w:val="both"/>
      </w:pPr>
      <w:r w:rsidRPr="000D5BE0">
        <w:t>18) обеспечивает условия для развития на территории Каменоломненского городского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Каменоломненского городского поселения;</w:t>
      </w:r>
    </w:p>
    <w:p w14:paraId="026433DD" w14:textId="77777777" w:rsidR="00A11870" w:rsidRPr="000D5BE0" w:rsidRDefault="00A11870" w:rsidP="00A11870">
      <w:pPr>
        <w:ind w:firstLine="708"/>
        <w:jc w:val="both"/>
      </w:pPr>
      <w:r w:rsidRPr="000D5BE0">
        <w:t>19) создает условия для массового отдыха жителей Каменоломненского городского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14:paraId="592658E9" w14:textId="77777777" w:rsidR="00A11870" w:rsidRPr="000D5BE0" w:rsidRDefault="00A11870" w:rsidP="00A11870">
      <w:pPr>
        <w:ind w:firstLine="708"/>
        <w:jc w:val="both"/>
      </w:pPr>
      <w:r w:rsidRPr="000D5BE0">
        <w:t>20) организует формирование архивных фондов Каменоломненского городского поселения;</w:t>
      </w:r>
    </w:p>
    <w:p w14:paraId="2F2DC242" w14:textId="77777777" w:rsidR="00A11870" w:rsidRPr="000D5BE0" w:rsidRDefault="00A11870" w:rsidP="00A11870">
      <w:pPr>
        <w:ind w:firstLine="708"/>
        <w:jc w:val="both"/>
      </w:pPr>
      <w:r w:rsidRPr="000D5BE0">
        <w:t>21) 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09821FC4" w14:textId="60E34FCB" w:rsidR="00A11870" w:rsidRPr="000D5BE0" w:rsidRDefault="00A11870" w:rsidP="00A11870">
      <w:pPr>
        <w:ind w:firstLine="708"/>
        <w:jc w:val="both"/>
      </w:pPr>
      <w:proofErr w:type="gramStart"/>
      <w:r w:rsidRPr="000D5BE0">
        <w:t>22) организует подготовку правил благоустройства территории Каменоломненского городского поселения, осуществляет муниципальный контроль в сфере благоустройства, предметом которого является соблюдение правил благоустройства территории Каменоломненского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организует благоустройство территории Каменоломненского городского поселения в соответствии с указанными правилами, а также организует использование, охрану, защиту, воспроизводство городских лесов</w:t>
      </w:r>
      <w:proofErr w:type="gramEnd"/>
      <w:r w:rsidRPr="000D5BE0">
        <w:t>, лесов особо охраняемых природных территорий, расположенных в границах населенн</w:t>
      </w:r>
      <w:r w:rsidR="008409B1">
        <w:t>ого</w:t>
      </w:r>
      <w:r w:rsidRPr="000D5BE0">
        <w:t xml:space="preserve"> пункт</w:t>
      </w:r>
      <w:r w:rsidR="008409B1">
        <w:t>а</w:t>
      </w:r>
      <w:r w:rsidRPr="000D5BE0">
        <w:t xml:space="preserve"> Каменоломненского городского поселения;</w:t>
      </w:r>
    </w:p>
    <w:p w14:paraId="6009681C" w14:textId="77777777" w:rsidR="00A11870" w:rsidRPr="000D5BE0" w:rsidRDefault="00A11870" w:rsidP="00A11870">
      <w:pPr>
        <w:ind w:firstLine="708"/>
        <w:jc w:val="both"/>
      </w:pPr>
      <w:r w:rsidRPr="000D5BE0">
        <w:t>23) осуществляет муниципальный лесной контроль;</w:t>
      </w:r>
    </w:p>
    <w:p w14:paraId="63EBE611" w14:textId="3BBFDA56" w:rsidR="00A11870" w:rsidRPr="000D5BE0" w:rsidRDefault="00A11870" w:rsidP="00A11870">
      <w:pPr>
        <w:ind w:firstLine="708"/>
        <w:jc w:val="both"/>
      </w:pPr>
      <w:proofErr w:type="gramStart"/>
      <w:r w:rsidRPr="000D5BE0">
        <w:t xml:space="preserve">24) разрабатывает проекты генеральных планов Каменоломненского городского поселения, правил землепользования и застройки, утверждает документацию по планировке территории в случаях, предусмотренных Градостроительным кодексом Российской Федерации, выдает </w:t>
      </w:r>
      <w:r w:rsidRPr="000D5BE0">
        <w:lastRenderedPageBreak/>
        <w:t>градостроительный план земельного участка, расположенного в границах Каменоломненского городского поселения,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</w:t>
      </w:r>
      <w:proofErr w:type="gramEnd"/>
      <w:r w:rsidRPr="000D5BE0">
        <w:t xml:space="preserve"> </w:t>
      </w:r>
      <w:proofErr w:type="gramStart"/>
      <w:r w:rsidRPr="000D5BE0">
        <w:t>объектов капитального строительства, расположенных на территории Каменоломненского городского поселения, разрабатывает местные нормативы градостроительного проектирования Каменоломненского городского поселения, резервирует земли и изымает земельные участки в границах Каменоломненского городского поселения для муниципальных нужд, осуществляет муниципальный земельный контроль в границах Каменоломненского городского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</w:t>
      </w:r>
      <w:proofErr w:type="gramEnd"/>
      <w:r w:rsidRPr="000D5BE0">
        <w:t xml:space="preserve"> </w:t>
      </w:r>
      <w:proofErr w:type="gramStart"/>
      <w:r w:rsidRPr="000D5BE0">
        <w:t>осмотров нарушений,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0D5BE0">
        <w:t xml:space="preserve"> </w:t>
      </w:r>
      <w:proofErr w:type="gramStart"/>
      <w:r w:rsidRPr="000D5BE0"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</w:t>
      </w:r>
      <w:r w:rsidR="008409B1">
        <w:t>ов</w:t>
      </w:r>
      <w:r w:rsidRPr="000D5BE0"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Каменоломненского городского поселения, принимает в соответствии с гражданским законодательством Российской Федерации решения о сносе самовольной</w:t>
      </w:r>
      <w:proofErr w:type="gramEnd"/>
      <w:r w:rsidRPr="000D5BE0">
        <w:t xml:space="preserve"> </w:t>
      </w:r>
      <w:proofErr w:type="gramStart"/>
      <w:r w:rsidRPr="000D5BE0">
        <w:t>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14:paraId="6BE60997" w14:textId="4C9C516B" w:rsidR="00A11870" w:rsidRPr="000D5BE0" w:rsidRDefault="00A11870" w:rsidP="00A11870">
      <w:pPr>
        <w:ind w:firstLine="708"/>
        <w:jc w:val="both"/>
      </w:pPr>
      <w:r w:rsidRPr="000D5BE0">
        <w:t>25) организует принятие решений о создании, об упразднении лесничеств, создаваемых в их составе участковых лесничеств, расположенных на землях населенн</w:t>
      </w:r>
      <w:r w:rsidR="008409B1">
        <w:t>ого</w:t>
      </w:r>
      <w:r w:rsidRPr="000D5BE0">
        <w:t xml:space="preserve"> пункт</w:t>
      </w:r>
      <w:r w:rsidR="008409B1">
        <w:t>а</w:t>
      </w:r>
      <w:r w:rsidRPr="000D5BE0">
        <w:t xml:space="preserve"> Каменоломненского городского поселения, установлении и изменении их границ, а также осуществляет разработку и утверждение лесохозяйственных регламентов лесничеств, расположенных на землях населенн</w:t>
      </w:r>
      <w:r w:rsidR="008409B1">
        <w:t>ого</w:t>
      </w:r>
      <w:r w:rsidRPr="000D5BE0">
        <w:t xml:space="preserve"> пункт</w:t>
      </w:r>
      <w:r w:rsidR="008409B1">
        <w:t>а</w:t>
      </w:r>
      <w:r w:rsidRPr="000D5BE0">
        <w:t xml:space="preserve"> Каменоломненского городского поселения;</w:t>
      </w:r>
    </w:p>
    <w:p w14:paraId="730AE9E0" w14:textId="77777777" w:rsidR="00A11870" w:rsidRPr="000D5BE0" w:rsidRDefault="00A11870" w:rsidP="00A11870">
      <w:pPr>
        <w:ind w:firstLine="708"/>
        <w:jc w:val="both"/>
      </w:pPr>
      <w:r w:rsidRPr="000D5BE0">
        <w:t>26) осуществляет мероприятия по лесоустройству в отношении лесов, расположенных на землях населенных пунктов Каменоломненского городского поселения;</w:t>
      </w:r>
    </w:p>
    <w:p w14:paraId="04BB38AE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27)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Каменоломненского городского поселения, изменяет, аннулирует такие наименования, размещает информацию в государственном адресном реестре;</w:t>
      </w:r>
    </w:p>
    <w:p w14:paraId="1D7A19E5" w14:textId="77777777" w:rsidR="00A11870" w:rsidRPr="000D5BE0" w:rsidRDefault="00A11870" w:rsidP="00A11870">
      <w:pPr>
        <w:ind w:firstLine="708"/>
        <w:jc w:val="both"/>
      </w:pPr>
      <w:r w:rsidRPr="000D5BE0">
        <w:t>28) организует оказание ритуальных услуг и обеспечивает содержание мест захоронения;</w:t>
      </w:r>
    </w:p>
    <w:p w14:paraId="70401FE2" w14:textId="77777777" w:rsidR="00A11870" w:rsidRPr="000D5BE0" w:rsidRDefault="00A11870" w:rsidP="00A11870">
      <w:pPr>
        <w:ind w:firstLine="708"/>
        <w:jc w:val="both"/>
      </w:pPr>
      <w:r w:rsidRPr="000D5BE0">
        <w:t>29) организует и осуществляет мероприятия по территориальной обороне и гражданской обороне, защите населения и территории Каменоломненского городского поселения от чрезвычайных ситуаций природного и техногенного характера;</w:t>
      </w:r>
    </w:p>
    <w:p w14:paraId="67141C0F" w14:textId="77777777" w:rsidR="00A11870" w:rsidRPr="000D5BE0" w:rsidRDefault="00A11870" w:rsidP="00A11870">
      <w:pPr>
        <w:ind w:firstLine="708"/>
        <w:jc w:val="both"/>
      </w:pPr>
      <w:r w:rsidRPr="000D5BE0">
        <w:t>30) создает, содержит и организует деятельность аварийно-спасательных служб и (или) аварийно-спасательных формирований на территории Каменоломненского городского поселения;</w:t>
      </w:r>
    </w:p>
    <w:p w14:paraId="09854824" w14:textId="77777777" w:rsidR="00A11870" w:rsidRPr="000D5BE0" w:rsidRDefault="00A11870" w:rsidP="00A11870">
      <w:pPr>
        <w:ind w:firstLine="708"/>
        <w:jc w:val="both"/>
      </w:pPr>
      <w:r w:rsidRPr="000D5BE0">
        <w:t>31) осуществляет мероприятия по обеспечению безопасности людей на водных объектах, охране их жизни и здоровья;</w:t>
      </w:r>
    </w:p>
    <w:p w14:paraId="592D34A4" w14:textId="77777777" w:rsidR="00A11870" w:rsidRPr="000D5BE0" w:rsidRDefault="00A11870" w:rsidP="00A11870">
      <w:pPr>
        <w:ind w:firstLine="708"/>
        <w:jc w:val="both"/>
      </w:pPr>
      <w:r w:rsidRPr="000D5BE0">
        <w:t>32)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14:paraId="36494DD2" w14:textId="77777777" w:rsidR="00A11870" w:rsidRPr="000D5BE0" w:rsidRDefault="00A11870" w:rsidP="00A11870">
      <w:pPr>
        <w:ind w:firstLine="708"/>
        <w:jc w:val="both"/>
      </w:pPr>
      <w:r w:rsidRPr="000D5BE0">
        <w:t>33) осуществляет муниципальный контроль в области охраны и использования особо охраняемых природных территорий местного значения;</w:t>
      </w:r>
    </w:p>
    <w:p w14:paraId="353B4DC0" w14:textId="77777777" w:rsidR="00A11870" w:rsidRPr="000D5BE0" w:rsidRDefault="00A11870" w:rsidP="00A11870">
      <w:pPr>
        <w:ind w:firstLine="708"/>
        <w:jc w:val="both"/>
      </w:pPr>
      <w:r w:rsidRPr="000D5BE0">
        <w:t>34) содействует развитию сельскохозяйственного производства, создает условия для развития малого и среднего предпринимательства;</w:t>
      </w:r>
    </w:p>
    <w:p w14:paraId="3F229E22" w14:textId="77777777" w:rsidR="00A11870" w:rsidRPr="000D5BE0" w:rsidRDefault="00A11870" w:rsidP="00A11870">
      <w:pPr>
        <w:ind w:firstLine="708"/>
        <w:jc w:val="both"/>
      </w:pPr>
      <w:proofErr w:type="gramStart"/>
      <w:r w:rsidRPr="000D5BE0">
        <w:t>35)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Каменоломненском городском поселении;</w:t>
      </w:r>
      <w:proofErr w:type="gramEnd"/>
    </w:p>
    <w:p w14:paraId="2E1960F5" w14:textId="77777777" w:rsidR="00A11870" w:rsidRPr="000D5BE0" w:rsidRDefault="00A11870" w:rsidP="00A11870">
      <w:pPr>
        <w:ind w:firstLine="708"/>
        <w:jc w:val="both"/>
      </w:pPr>
      <w:r w:rsidRPr="000D5BE0">
        <w:t>36)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Каменоломненского городского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14:paraId="1EA97258" w14:textId="77777777" w:rsidR="00A11870" w:rsidRPr="000D5BE0" w:rsidRDefault="00A11870" w:rsidP="00A11870">
      <w:pPr>
        <w:ind w:firstLine="708"/>
        <w:jc w:val="both"/>
      </w:pPr>
      <w:r w:rsidRPr="000D5BE0">
        <w:t>37)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14:paraId="65945D8D" w14:textId="77777777" w:rsidR="00A11870" w:rsidRPr="000D5BE0" w:rsidRDefault="00A11870" w:rsidP="00A11870">
      <w:pPr>
        <w:ind w:firstLine="708"/>
        <w:jc w:val="both"/>
      </w:pPr>
      <w:r w:rsidRPr="000D5BE0">
        <w:t>38) оказывает поддержку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14:paraId="07D5E449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39) обеспечивает выполнение работ, необходимых для создания искусственных земельных участков для нужд Каменоломненского городского поселения в соответствии с федеральным законом;</w:t>
      </w:r>
    </w:p>
    <w:p w14:paraId="33A373E0" w14:textId="77777777" w:rsidR="00A11870" w:rsidRPr="000D5BE0" w:rsidRDefault="00A11870" w:rsidP="00A11870">
      <w:pPr>
        <w:ind w:firstLine="708"/>
        <w:jc w:val="both"/>
      </w:pPr>
      <w:r w:rsidRPr="000D5BE0">
        <w:t>40) осуществляет меры по противодействию коррупции в границах Каменоломненского городского поселения;</w:t>
      </w:r>
    </w:p>
    <w:p w14:paraId="20A12A6C" w14:textId="77777777" w:rsidR="00A11870" w:rsidRPr="000D5BE0" w:rsidRDefault="00A11870" w:rsidP="00A11870">
      <w:pPr>
        <w:ind w:firstLine="708"/>
        <w:jc w:val="both"/>
      </w:pPr>
      <w:r w:rsidRPr="000D5BE0">
        <w:t xml:space="preserve">41)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14:paraId="61E5471A" w14:textId="77777777" w:rsidR="00A11870" w:rsidRPr="000D5BE0" w:rsidRDefault="00A11870" w:rsidP="00A11870">
      <w:pPr>
        <w:ind w:firstLine="708"/>
        <w:jc w:val="both"/>
      </w:pPr>
      <w:r w:rsidRPr="000D5BE0">
        <w:t>42)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Каменоломненского городского поселения, председателя Собрания депутатов – главы Каменоломненского городского поселения, голосования по вопросам изменения границ, преобразования Каменоломненского городского поселения;</w:t>
      </w:r>
    </w:p>
    <w:p w14:paraId="33E5906E" w14:textId="77777777" w:rsidR="00A11870" w:rsidRPr="000D5BE0" w:rsidRDefault="00A11870" w:rsidP="00A11870">
      <w:pPr>
        <w:ind w:firstLine="708"/>
        <w:jc w:val="both"/>
      </w:pPr>
      <w:r w:rsidRPr="000D5BE0">
        <w:t>43) организует сбор статистических показателей, характеризующих состояние экономики и социальной сферы Каменоломненского городского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14:paraId="08E29997" w14:textId="77777777" w:rsidR="00A11870" w:rsidRPr="000D5BE0" w:rsidRDefault="00A11870" w:rsidP="00A11870">
      <w:pPr>
        <w:ind w:firstLine="708"/>
        <w:jc w:val="both"/>
      </w:pPr>
      <w:r w:rsidRPr="000D5BE0">
        <w:t>44)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Каменоломненского городского поселения официальной информации;</w:t>
      </w:r>
    </w:p>
    <w:p w14:paraId="782AF039" w14:textId="77777777" w:rsidR="00A11870" w:rsidRPr="000D5BE0" w:rsidRDefault="00A11870" w:rsidP="00A11870">
      <w:pPr>
        <w:ind w:firstLine="708"/>
        <w:jc w:val="both"/>
      </w:pPr>
      <w:r w:rsidRPr="000D5BE0">
        <w:t>45) осуществляет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Федерации»;</w:t>
      </w:r>
    </w:p>
    <w:p w14:paraId="224EA7A8" w14:textId="77777777" w:rsidR="00A11870" w:rsidRPr="000D5BE0" w:rsidRDefault="00A11870" w:rsidP="00A11870">
      <w:pPr>
        <w:ind w:firstLine="708"/>
        <w:jc w:val="both"/>
      </w:pPr>
      <w:r w:rsidRPr="000D5BE0">
        <w:t>46) организует профессиональное образование и дополнительное профессиональное образование председателя Собрания депутатов - главы Каменоломненского городского поселения, депутатов Собрания депутатов Каменоломненского городского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14:paraId="3E828FB4" w14:textId="77777777" w:rsidR="00A11870" w:rsidRPr="000D5BE0" w:rsidRDefault="00A11870" w:rsidP="00A11870">
      <w:pPr>
        <w:ind w:firstLine="708"/>
        <w:jc w:val="both"/>
      </w:pPr>
      <w:r w:rsidRPr="000D5BE0">
        <w:t>47)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14:paraId="31CFC4A8" w14:textId="77777777" w:rsidR="00A11870" w:rsidRPr="000D5BE0" w:rsidRDefault="00A11870" w:rsidP="00A11870">
      <w:pPr>
        <w:ind w:firstLine="708"/>
        <w:jc w:val="both"/>
      </w:pPr>
      <w:r w:rsidRPr="000D5BE0">
        <w:t>48) организует и осуществляет муниципальный контроль на территории Каменоломненского городского поселения;</w:t>
      </w:r>
    </w:p>
    <w:p w14:paraId="0AB839D3" w14:textId="77777777" w:rsidR="00A11870" w:rsidRPr="000D5BE0" w:rsidRDefault="00A11870" w:rsidP="00A11870">
      <w:pPr>
        <w:ind w:firstLine="708"/>
        <w:jc w:val="both"/>
      </w:pPr>
      <w:r w:rsidRPr="000D5BE0">
        <w:t>49) организует подготовку доклада о виде муниципального контроля</w:t>
      </w:r>
    </w:p>
    <w:p w14:paraId="588F107E" w14:textId="77777777" w:rsidR="00A11870" w:rsidRPr="000D5BE0" w:rsidRDefault="00A11870" w:rsidP="00A11870">
      <w:pPr>
        <w:ind w:firstLine="708"/>
        <w:jc w:val="both"/>
      </w:pPr>
      <w:proofErr w:type="gramStart"/>
      <w:r w:rsidRPr="000D5BE0"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  <w:proofErr w:type="gramEnd"/>
    </w:p>
    <w:p w14:paraId="03789E80" w14:textId="77777777" w:rsidR="00A11870" w:rsidRPr="000D5BE0" w:rsidRDefault="00A11870" w:rsidP="00A11870">
      <w:pPr>
        <w:ind w:firstLine="708"/>
        <w:jc w:val="both"/>
      </w:pPr>
      <w:r w:rsidRPr="000D5BE0">
        <w:t>50) вправе создавать муниципальную пожарную охрану;</w:t>
      </w:r>
    </w:p>
    <w:p w14:paraId="4565371E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51) осуществляет полномочия по организации теплоснабжения, предусмотренные Федеральным законом «О теплоснабжении»;</w:t>
      </w:r>
    </w:p>
    <w:p w14:paraId="57005097" w14:textId="77777777" w:rsidR="00A11870" w:rsidRPr="000D5BE0" w:rsidRDefault="00A11870" w:rsidP="00A11870">
      <w:pPr>
        <w:ind w:firstLine="708"/>
        <w:jc w:val="both"/>
      </w:pPr>
      <w:r w:rsidRPr="000D5BE0">
        <w:t>52)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14:paraId="422090C4" w14:textId="77777777" w:rsidR="00A11870" w:rsidRPr="000D5BE0" w:rsidRDefault="00A11870" w:rsidP="00A11870">
      <w:pPr>
        <w:ind w:firstLine="708"/>
        <w:jc w:val="both"/>
      </w:pPr>
      <w:r w:rsidRPr="000D5BE0">
        <w:t>53) разрабатывает и утверждает программы комплексного развития систем коммунальной инфраструктуры Каменоломненского городского поселения, программы комплексного развития транспортной инфраструктуры Каменоломненского городского поселения, программы комплексного развития социальной инфраструктуры Каменоломненского городского поселения, требования к которым устанавливаются Правительством Российской Федерации;</w:t>
      </w:r>
    </w:p>
    <w:p w14:paraId="765E75DC" w14:textId="77777777" w:rsidR="00A11870" w:rsidRPr="000D5BE0" w:rsidRDefault="00A11870" w:rsidP="00A11870">
      <w:pPr>
        <w:ind w:firstLine="708"/>
        <w:jc w:val="both"/>
      </w:pPr>
      <w:r w:rsidRPr="000D5BE0">
        <w:t>54) участвует в соответствии с федеральным законом в выполнении комплексных кадастровых работ;</w:t>
      </w:r>
    </w:p>
    <w:p w14:paraId="20DC5DC7" w14:textId="77777777" w:rsidR="00A11870" w:rsidRPr="000D5BE0" w:rsidRDefault="00A11870" w:rsidP="00A11870">
      <w:pPr>
        <w:ind w:firstLine="708"/>
        <w:jc w:val="both"/>
      </w:pPr>
      <w:r w:rsidRPr="000D5BE0">
        <w:t>55)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Каменоломненского городского поселения;</w:t>
      </w:r>
    </w:p>
    <w:p w14:paraId="410661A7" w14:textId="77777777" w:rsidR="00A11870" w:rsidRPr="000D5BE0" w:rsidRDefault="00A11870" w:rsidP="00A11870">
      <w:pPr>
        <w:ind w:firstLine="708"/>
        <w:jc w:val="both"/>
      </w:pPr>
      <w:r w:rsidRPr="000D5BE0">
        <w:t>56)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14:paraId="2CDD0CA6" w14:textId="77777777" w:rsidR="00A11870" w:rsidRPr="000D5BE0" w:rsidRDefault="00A11870" w:rsidP="00A11870">
      <w:pPr>
        <w:ind w:firstLine="708"/>
        <w:jc w:val="both"/>
      </w:pPr>
      <w:r w:rsidRPr="000D5BE0">
        <w:t>57)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Каменоломненского городского поселения;</w:t>
      </w:r>
    </w:p>
    <w:p w14:paraId="373B12FF" w14:textId="77777777" w:rsidR="00A11870" w:rsidRPr="000D5BE0" w:rsidRDefault="00A11870" w:rsidP="00A11870">
      <w:pPr>
        <w:ind w:firstLine="708"/>
        <w:jc w:val="both"/>
      </w:pPr>
      <w:r w:rsidRPr="000D5BE0">
        <w:t>58)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14:paraId="7054A08B" w14:textId="77777777" w:rsidR="00A11870" w:rsidRPr="000D5BE0" w:rsidRDefault="00A11870" w:rsidP="00A11870">
      <w:pPr>
        <w:ind w:firstLine="708"/>
        <w:jc w:val="both"/>
      </w:pPr>
      <w:r w:rsidRPr="000D5BE0">
        <w:t>59)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0D5BE0">
        <w:t>.».</w:t>
      </w:r>
      <w:proofErr w:type="gramEnd"/>
    </w:p>
    <w:p w14:paraId="799FE183" w14:textId="51CC885B" w:rsidR="00A11870" w:rsidRPr="000D5BE0" w:rsidRDefault="00BD492B" w:rsidP="00A11870">
      <w:pPr>
        <w:ind w:firstLine="708"/>
        <w:jc w:val="both"/>
        <w:rPr>
          <w:b/>
          <w:bCs/>
        </w:rPr>
      </w:pPr>
      <w:r>
        <w:rPr>
          <w:b/>
          <w:bCs/>
        </w:rPr>
        <w:t>1.8. Статью</w:t>
      </w:r>
      <w:r w:rsidR="00A11870" w:rsidRPr="000D5BE0">
        <w:rPr>
          <w:b/>
          <w:bCs/>
        </w:rPr>
        <w:t xml:space="preserve"> 51 изложить в следующей редакции:</w:t>
      </w:r>
    </w:p>
    <w:p w14:paraId="059B69E3" w14:textId="77777777" w:rsidR="00A11870" w:rsidRPr="000D5BE0" w:rsidRDefault="00A11870" w:rsidP="00A11870">
      <w:pPr>
        <w:ind w:firstLine="708"/>
        <w:jc w:val="both"/>
      </w:pPr>
      <w:r w:rsidRPr="000D5BE0">
        <w:t>«Статья 51. Вступление в силу и обнародование муниципальных правовых актов</w:t>
      </w:r>
    </w:p>
    <w:p w14:paraId="3639D05B" w14:textId="77777777" w:rsidR="00A11870" w:rsidRPr="000D5BE0" w:rsidRDefault="00A11870" w:rsidP="00A11870">
      <w:pPr>
        <w:ind w:firstLine="708"/>
        <w:jc w:val="both"/>
      </w:pPr>
      <w:r w:rsidRPr="000D5BE0"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Каменоломненское городское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14:paraId="62FAF0F3" w14:textId="77777777" w:rsidR="00A11870" w:rsidRPr="000D5BE0" w:rsidRDefault="00A11870" w:rsidP="00A11870">
      <w:pPr>
        <w:ind w:firstLine="708"/>
        <w:jc w:val="both"/>
      </w:pPr>
      <w:r w:rsidRPr="000D5BE0"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4FFA7577" w14:textId="77777777" w:rsidR="00A11870" w:rsidRPr="000D5BE0" w:rsidRDefault="00A11870" w:rsidP="00A11870">
      <w:pPr>
        <w:ind w:firstLine="708"/>
        <w:jc w:val="both"/>
      </w:pPr>
      <w:r w:rsidRPr="000D5BE0">
        <w:t>Муниципальные нормативные правовые акты Собрания депутатов Каменоломненского городского поселения о налогах и сборах вступают в силу в соответствии с Налоговым кодексом Российской Федерации.</w:t>
      </w:r>
    </w:p>
    <w:p w14:paraId="5679323E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14:paraId="02895077" w14:textId="2E97E679" w:rsidR="00A11870" w:rsidRPr="000D5BE0" w:rsidRDefault="00A11870" w:rsidP="00A11870">
      <w:pPr>
        <w:ind w:firstLine="708"/>
        <w:jc w:val="both"/>
      </w:pPr>
      <w:r w:rsidRPr="000D5BE0"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</w:t>
      </w:r>
      <w:r w:rsidR="00BD492B">
        <w:t xml:space="preserve"> газете</w:t>
      </w:r>
      <w:r w:rsidRPr="000D5BE0">
        <w:t xml:space="preserve"> «Сельский Вестник».</w:t>
      </w:r>
    </w:p>
    <w:p w14:paraId="68E093D5" w14:textId="77777777" w:rsidR="00A11870" w:rsidRPr="000D5BE0" w:rsidRDefault="00A11870" w:rsidP="00A11870">
      <w:pPr>
        <w:ind w:firstLine="708"/>
        <w:jc w:val="both"/>
      </w:pPr>
      <w:r w:rsidRPr="000D5BE0">
        <w:t>Для официального опубликования Устава муниципального образования «Каменоломненское городское поселение», муниципального правового акта о внесении изменений и дополнений в Устав муниципального образования «Каменоломненское городское поселение» органы местного самоуправления 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0D5BE0">
        <w:t>.р</w:t>
      </w:r>
      <w:proofErr w:type="gramEnd"/>
      <w:r w:rsidRPr="000D5BE0">
        <w:t>ф, регистрация в качестве сетевого издания Эл № ФС77-72471 от 5 марта 2018 года).</w:t>
      </w:r>
    </w:p>
    <w:p w14:paraId="0A9451D6" w14:textId="77777777" w:rsidR="00A11870" w:rsidRPr="000D5BE0" w:rsidRDefault="00A11870" w:rsidP="00A11870">
      <w:pPr>
        <w:ind w:firstLine="708"/>
        <w:jc w:val="both"/>
      </w:pPr>
      <w:r w:rsidRPr="000D5BE0">
        <w:t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Каменоломненского городского поселения могут быть обнародованы в порядке, предусмотренном настоящим пунктом.</w:t>
      </w:r>
    </w:p>
    <w:p w14:paraId="77144818" w14:textId="77777777" w:rsidR="00A11870" w:rsidRPr="000D5BE0" w:rsidRDefault="00A11870" w:rsidP="00A11870">
      <w:pPr>
        <w:ind w:firstLine="708"/>
        <w:jc w:val="both"/>
      </w:pPr>
      <w:r w:rsidRPr="000D5BE0">
        <w:t>Официальное обнародование производится путем доведения текста муниципального правового акта, в том числе соглашения, заключаемого между органами местного самоуправления, до сведения жителей Каменоломненского городского поселения.</w:t>
      </w:r>
    </w:p>
    <w:p w14:paraId="601EBA40" w14:textId="77777777" w:rsidR="00A11870" w:rsidRPr="000D5BE0" w:rsidRDefault="00A11870" w:rsidP="00A11870">
      <w:pPr>
        <w:ind w:firstLine="708"/>
        <w:jc w:val="both"/>
      </w:pPr>
      <w:r w:rsidRPr="000D5BE0">
        <w:t>Текст муниципального правового акта, в том числе соглашения, заключаемого между органами местного самоуправления, размещается на информационных стендах в здании Администрации Каменоломненского городского поселения, иных местах, определенных главой Администрации Каменоломненского городского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Каменоломненского городского поселения, копия передается в библиотеку, действующую на территории Каменоломненского городского поселения, которая обеспечивает гражданам возможность ознакомления с муниципальным правовым актом без взимания платы.</w:t>
      </w:r>
    </w:p>
    <w:p w14:paraId="15DC1B12" w14:textId="77777777" w:rsidR="00A11870" w:rsidRPr="000D5BE0" w:rsidRDefault="00A11870" w:rsidP="00A11870">
      <w:pPr>
        <w:ind w:firstLine="708"/>
        <w:jc w:val="both"/>
      </w:pPr>
      <w:r w:rsidRPr="000D5BE0">
        <w:t>Наряду с размещением на информационных стендах, содержание муниципального правового акта, в том числе соглашения, заключаемого между органами местного самоуправления,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Каменоломненского городского поселения.</w:t>
      </w:r>
    </w:p>
    <w:p w14:paraId="380731A5" w14:textId="77777777" w:rsidR="00A11870" w:rsidRPr="000D5BE0" w:rsidRDefault="00A11870" w:rsidP="00A11870">
      <w:pPr>
        <w:ind w:firstLine="708"/>
        <w:jc w:val="both"/>
      </w:pPr>
      <w:r w:rsidRPr="000D5BE0">
        <w:t xml:space="preserve">По результатам официального обнародования муниципальных правовых актов, в том числе соглашений, заключаемых между органами местного самоуправления, составляется заключение, в котором указываются формы и сроки обнародования. Заключение об официальном обнародовании муниципального правового акта, в том числе соглашения, заключаемого между </w:t>
      </w:r>
      <w:r w:rsidRPr="000D5BE0">
        <w:lastRenderedPageBreak/>
        <w:t>органами местного самоуправления, подписывает Глава Администрации Каменоломненского городского поселения.</w:t>
      </w:r>
    </w:p>
    <w:p w14:paraId="070851F3" w14:textId="20CCF85A" w:rsidR="00A11870" w:rsidRPr="000D5BE0" w:rsidRDefault="00A11870" w:rsidP="00A11870">
      <w:pPr>
        <w:ind w:firstLine="708"/>
        <w:jc w:val="both"/>
      </w:pPr>
      <w:r w:rsidRPr="000D5BE0">
        <w:t xml:space="preserve">4. Администрацией Каменоломненского городского поселения может издаваться информационный бюллетень Каменоломненского городского поселения, в который включаются тексты муниципальных правовых актов, в том числе соглашений, заключаемых между органами местного самоуправления, подлежащих официальному опубликованию. Периодичность издания информационного бюллетеня определяется главой </w:t>
      </w:r>
      <w:r w:rsidR="00BD492B">
        <w:t xml:space="preserve">Администрации </w:t>
      </w:r>
      <w:r w:rsidRPr="000D5BE0">
        <w:t>Каменоломненского городского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Каменоломненского городского поселения. В случае если информационный бюллетень используется для официального опубликования (обнародования) муниципальных правовых актов Каменоломненского городского поселения, в том числе соглашений, заключаемых между органами местного самоуправления, применяется порядок, установленный пунктами 2 и 3 настоящей статьи.</w:t>
      </w:r>
    </w:p>
    <w:p w14:paraId="653C83EF" w14:textId="77777777" w:rsidR="00A11870" w:rsidRPr="000D5BE0" w:rsidRDefault="00A11870" w:rsidP="00A11870">
      <w:pPr>
        <w:ind w:firstLine="708"/>
        <w:jc w:val="both"/>
      </w:pPr>
      <w:r w:rsidRPr="000D5BE0">
        <w:t>5. Если иное не предусмотрено федеральными и областными законами, настоящим Уставом, официальное опубликование (обнародование) муниципальных правовых актов производится в следующие сроки:</w:t>
      </w:r>
    </w:p>
    <w:p w14:paraId="5D9E4B8D" w14:textId="77777777" w:rsidR="00A11870" w:rsidRPr="000D5BE0" w:rsidRDefault="00A11870" w:rsidP="00A11870">
      <w:pPr>
        <w:ind w:firstLine="708"/>
        <w:jc w:val="both"/>
      </w:pPr>
      <w:proofErr w:type="gramStart"/>
      <w:r w:rsidRPr="000D5BE0">
        <w:t>1) Устава муниципального образования «Каменоломненское городское поселение», муниципального правового акта о внесении в него изменений и дополнений –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«Каменоломненское городское поселение», муниципальном правовом акте о внесении изменений и дополнений в Устав муниципального</w:t>
      </w:r>
      <w:proofErr w:type="gramEnd"/>
      <w:r w:rsidRPr="000D5BE0">
        <w:t xml:space="preserve"> образования «Каменоломненское городское поселение»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образований»;</w:t>
      </w:r>
    </w:p>
    <w:p w14:paraId="1CC5575C" w14:textId="77777777" w:rsidR="00A11870" w:rsidRPr="000D5BE0" w:rsidRDefault="00A11870" w:rsidP="00A11870">
      <w:pPr>
        <w:ind w:firstLine="708"/>
        <w:jc w:val="both"/>
      </w:pPr>
      <w:r w:rsidRPr="000D5BE0">
        <w:t xml:space="preserve">2) правовых актов, принятых на местном референдуме – в сроки, установленные федеральными и областными законами для опубликования (обнародования) результатов местного референдума; </w:t>
      </w:r>
    </w:p>
    <w:p w14:paraId="59B536EB" w14:textId="77777777" w:rsidR="00A11870" w:rsidRPr="000D5BE0" w:rsidRDefault="00A11870" w:rsidP="00A11870">
      <w:pPr>
        <w:ind w:firstLine="708"/>
        <w:jc w:val="both"/>
      </w:pPr>
      <w:r w:rsidRPr="000D5BE0">
        <w:t>3) нормативных правовых актов Собрания депутатов Каменоломненского городского поселения – в течение 30 дней со дня подписания председателем Собрания депутатов - главой Каменоломненского городского поселения;</w:t>
      </w:r>
    </w:p>
    <w:p w14:paraId="1808AEB0" w14:textId="51D5011B" w:rsidR="00A11870" w:rsidRPr="000D5BE0" w:rsidRDefault="00A11870" w:rsidP="00A11870">
      <w:pPr>
        <w:ind w:firstLine="708"/>
        <w:jc w:val="both"/>
      </w:pPr>
      <w:r w:rsidRPr="000D5BE0">
        <w:t xml:space="preserve">4) нормативных правовых актов Администрации Каменоломненского городского поселения – в течение 30 дней со дня подписания </w:t>
      </w:r>
      <w:r w:rsidR="00EA0BD1">
        <w:t>Г</w:t>
      </w:r>
      <w:r w:rsidRPr="000D5BE0">
        <w:t>лавой</w:t>
      </w:r>
      <w:r w:rsidR="00EA0BD1">
        <w:t xml:space="preserve"> Администрации</w:t>
      </w:r>
      <w:r w:rsidRPr="000D5BE0">
        <w:t xml:space="preserve"> Каменоломненского городского поселения;</w:t>
      </w:r>
    </w:p>
    <w:p w14:paraId="20225D32" w14:textId="77777777" w:rsidR="00A11870" w:rsidRPr="000D5BE0" w:rsidRDefault="00A11870" w:rsidP="00A11870">
      <w:pPr>
        <w:ind w:firstLine="708"/>
        <w:jc w:val="both"/>
      </w:pPr>
      <w:r w:rsidRPr="000D5BE0">
        <w:t>5) иных муниципальных правовых актов, подлежащих официальному опубликованию (обнародованию), - в течение 30 дней со дня их принятия (издания).</w:t>
      </w:r>
    </w:p>
    <w:p w14:paraId="615E1709" w14:textId="77777777" w:rsidR="00A11870" w:rsidRPr="000D5BE0" w:rsidRDefault="00A11870" w:rsidP="00A11870">
      <w:pPr>
        <w:ind w:firstLine="708"/>
        <w:jc w:val="both"/>
      </w:pPr>
      <w:r w:rsidRPr="000D5BE0">
        <w:t>6. Соглашения, заключаемые между органами местного самоуправления, подлежат официальному опубликованию в течение 30 дней со дня их подписания.</w:t>
      </w:r>
    </w:p>
    <w:p w14:paraId="71A6A63C" w14:textId="77777777" w:rsidR="00A11870" w:rsidRPr="000D5BE0" w:rsidRDefault="00A11870" w:rsidP="00A11870">
      <w:pPr>
        <w:ind w:firstLine="708"/>
        <w:jc w:val="both"/>
      </w:pPr>
      <w:r w:rsidRPr="000D5BE0">
        <w:lastRenderedPageBreak/>
        <w:t>7. Иная официальная информация органов местного самоуправления Каменоломненского городского поселения публикуется (обнародуется) в порядке и в сроки, установленные настоящей статьей, если иное не предусмотрено федеральным и областным законодательством, настоящим Уставом, решениями Собрания депутатов Каменоломненского городского поселения, правовыми актами Администрации Каменоломненского городского поселения</w:t>
      </w:r>
      <w:proofErr w:type="gramStart"/>
      <w:r w:rsidRPr="000D5BE0">
        <w:t>.».</w:t>
      </w:r>
      <w:proofErr w:type="gramEnd"/>
    </w:p>
    <w:p w14:paraId="21443034" w14:textId="77777777" w:rsidR="00A11870" w:rsidRPr="000D5BE0" w:rsidRDefault="00A11870" w:rsidP="00A11870">
      <w:pPr>
        <w:ind w:firstLine="708"/>
        <w:jc w:val="both"/>
        <w:rPr>
          <w:b/>
          <w:bCs/>
        </w:rPr>
      </w:pPr>
      <w:r w:rsidRPr="000D5BE0">
        <w:rPr>
          <w:b/>
          <w:bCs/>
        </w:rPr>
        <w:t>1.9. Статью 65 дополнить пунктами 3,4,5 следующего содержания:</w:t>
      </w:r>
    </w:p>
    <w:p w14:paraId="4FF9FDA7" w14:textId="2DD05AA0" w:rsidR="00A11870" w:rsidRPr="000D5BE0" w:rsidRDefault="00A11870" w:rsidP="00A11870">
      <w:pPr>
        <w:ind w:firstLine="708"/>
        <w:jc w:val="both"/>
      </w:pPr>
      <w:r w:rsidRPr="000D5BE0">
        <w:t xml:space="preserve">«3. Губернатор Ростовской области вправе вынести предупреждение, объявить выговор председателю Собрания депутатов </w:t>
      </w:r>
      <w:r w:rsidR="00BD492B">
        <w:t>–</w:t>
      </w:r>
      <w:r w:rsidRPr="000D5BE0">
        <w:t xml:space="preserve"> главе</w:t>
      </w:r>
      <w:r w:rsidR="00BD492B">
        <w:t>, главе Администрации</w:t>
      </w:r>
      <w:r w:rsidRPr="000D5BE0">
        <w:t xml:space="preserve"> Каменоломненского городского поселения</w:t>
      </w:r>
      <w:r w:rsidR="00BD492B">
        <w:t xml:space="preserve">, </w:t>
      </w:r>
      <w:r w:rsidRPr="000D5BE0">
        <w:t xml:space="preserve"> за ненадлежащее исполнение или неисполнение обязанностей по обеспечению осуществления органами местного самоуправления Каменоломненского городского поселения отдельных государственных полномочий, переданных органам местного самоуправления Каменоломненского городского поселения федеральными законами и (или) областными законами.</w:t>
      </w:r>
    </w:p>
    <w:p w14:paraId="4484C370" w14:textId="38F8EB8C" w:rsidR="00A11870" w:rsidRPr="000D5BE0" w:rsidRDefault="00A11870" w:rsidP="00A11870">
      <w:pPr>
        <w:ind w:firstLine="708"/>
        <w:jc w:val="both"/>
      </w:pPr>
      <w:r w:rsidRPr="000D5BE0">
        <w:t xml:space="preserve">4. </w:t>
      </w:r>
      <w:proofErr w:type="gramStart"/>
      <w:r w:rsidRPr="000D5BE0">
        <w:t>Губернатор Ростовской области вправе отрешить от должности председателя Собрания депутатов - главу Каменоломненского городского поселения, Главу Администрации Каменоломненского городского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- главе Каменоломненского городского поселения, Главе Администрации Каменоломненского городского поселения в соответстви</w:t>
      </w:r>
      <w:r w:rsidR="00BD492B">
        <w:t>и с пунктом 3 настоящей статьи г</w:t>
      </w:r>
      <w:r w:rsidRPr="000D5BE0">
        <w:t>лавой Администрации</w:t>
      </w:r>
      <w:r w:rsidR="00BD492B">
        <w:t xml:space="preserve">, председателем Собрания депутатов-главой </w:t>
      </w:r>
      <w:r w:rsidRPr="000D5BE0">
        <w:t xml:space="preserve"> Каменоломненского городского</w:t>
      </w:r>
      <w:proofErr w:type="gramEnd"/>
      <w:r w:rsidRPr="000D5BE0">
        <w:t xml:space="preserve">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344A7C60" w14:textId="425812C7" w:rsidR="00A11870" w:rsidRDefault="00A11870" w:rsidP="00A11870">
      <w:pPr>
        <w:ind w:firstLine="708"/>
        <w:jc w:val="both"/>
        <w:rPr>
          <w:highlight w:val="yellow"/>
        </w:rPr>
      </w:pPr>
      <w:r w:rsidRPr="000D5BE0">
        <w:t>5. Глава Администрации</w:t>
      </w:r>
      <w:r w:rsidR="00BD492B">
        <w:t xml:space="preserve">, председатель Собрания </w:t>
      </w:r>
      <w:proofErr w:type="gramStart"/>
      <w:r w:rsidR="00BD492B">
        <w:t>депутатов-глава</w:t>
      </w:r>
      <w:proofErr w:type="gramEnd"/>
      <w:r w:rsidRPr="000D5BE0">
        <w:t xml:space="preserve"> Каменоломненского городского поселения, в отношении которого Губернатором Ростовской области был издан правовой акт</w:t>
      </w:r>
      <w:r>
        <w:t xml:space="preserve">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14:paraId="28923CCD" w14:textId="1DBE1363" w:rsidR="00A11870" w:rsidRDefault="00A11870" w:rsidP="00A11870">
      <w:pPr>
        <w:spacing w:line="240" w:lineRule="atLeast"/>
        <w:ind w:firstLine="709"/>
        <w:jc w:val="both"/>
      </w:pPr>
      <w:r w:rsidRPr="000014C2">
        <w:t>2. Настоящее решение</w:t>
      </w:r>
      <w:r>
        <w:t xml:space="preserve"> </w:t>
      </w:r>
      <w:r w:rsidRPr="000014C2">
        <w:t>вступает в силу со дня его официального о</w:t>
      </w:r>
      <w:r w:rsidR="00BD492B">
        <w:t>публикования</w:t>
      </w:r>
      <w:r w:rsidRPr="000014C2">
        <w:t xml:space="preserve">, произведенного после его государственной регистрации.  </w:t>
      </w:r>
    </w:p>
    <w:p w14:paraId="08F8FB82" w14:textId="77777777" w:rsidR="00CB5BF6" w:rsidRDefault="00CB5BF6" w:rsidP="00CB5BF6">
      <w:pPr>
        <w:jc w:val="both"/>
        <w:rPr>
          <w:b/>
        </w:rPr>
      </w:pPr>
      <w:r w:rsidRPr="009A7B37">
        <w:rPr>
          <w:b/>
        </w:rPr>
        <w:tab/>
      </w:r>
    </w:p>
    <w:p w14:paraId="52D54EB7" w14:textId="77777777" w:rsidR="00CB5BF6" w:rsidRDefault="00CB5BF6" w:rsidP="00CB5BF6">
      <w:pPr>
        <w:jc w:val="both"/>
        <w:rPr>
          <w:b/>
        </w:rPr>
      </w:pPr>
      <w:bookmarkStart w:id="3" w:name="_GoBack"/>
      <w:bookmarkEnd w:id="3"/>
    </w:p>
    <w:p w14:paraId="5C39ADED" w14:textId="77777777" w:rsidR="00CB5BF6" w:rsidRPr="009A7B37" w:rsidRDefault="00CB5BF6" w:rsidP="00CB5BF6">
      <w:pPr>
        <w:jc w:val="both"/>
      </w:pPr>
    </w:p>
    <w:p w14:paraId="2BD24912" w14:textId="77777777" w:rsidR="00CB5BF6" w:rsidRPr="009A7B37" w:rsidRDefault="00CB5BF6" w:rsidP="00CB5BF6">
      <w:pPr>
        <w:jc w:val="both"/>
        <w:outlineLvl w:val="0"/>
      </w:pPr>
      <w:r w:rsidRPr="009A7B37">
        <w:t>Председатель Собрания депутатов –</w:t>
      </w:r>
    </w:p>
    <w:p w14:paraId="3D4A0790" w14:textId="77777777" w:rsidR="00CB5BF6" w:rsidRPr="009A7B37" w:rsidRDefault="00CB5BF6" w:rsidP="00CB5BF6">
      <w:pPr>
        <w:jc w:val="both"/>
        <w:outlineLvl w:val="0"/>
      </w:pPr>
      <w:r w:rsidRPr="009A7B37">
        <w:t xml:space="preserve">глава Каменоломненского </w:t>
      </w:r>
    </w:p>
    <w:p w14:paraId="7FCC5FDE" w14:textId="1E2FB0E2" w:rsidR="00CB5BF6" w:rsidRDefault="00CB5BF6" w:rsidP="00BD492B">
      <w:pPr>
        <w:jc w:val="both"/>
        <w:outlineLvl w:val="0"/>
      </w:pPr>
      <w:r w:rsidRPr="009A7B37">
        <w:t>городского поселения</w:t>
      </w:r>
      <w:r w:rsidRPr="009A7B37">
        <w:tab/>
      </w:r>
      <w:r w:rsidRPr="009A7B37">
        <w:tab/>
      </w:r>
      <w:r w:rsidRPr="009A7B37">
        <w:tab/>
      </w:r>
      <w:r w:rsidRPr="009A7B37">
        <w:tab/>
        <w:t xml:space="preserve">                          </w:t>
      </w:r>
      <w:r>
        <w:tab/>
      </w:r>
      <w:r>
        <w:tab/>
      </w:r>
      <w:r w:rsidRPr="009A7B37">
        <w:t xml:space="preserve">    Е.А. </w:t>
      </w:r>
      <w:proofErr w:type="gramStart"/>
      <w:r w:rsidRPr="009A7B37">
        <w:t>Луговая</w:t>
      </w:r>
      <w:proofErr w:type="gramEnd"/>
    </w:p>
    <w:sectPr w:rsidR="00CB5BF6" w:rsidSect="00BD492B">
      <w:headerReference w:type="default" r:id="rId9"/>
      <w:pgSz w:w="11906" w:h="16838"/>
      <w:pgMar w:top="426" w:right="851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71CFF" w14:textId="77777777" w:rsidR="009C34FA" w:rsidRDefault="009C34FA" w:rsidP="0033475A">
      <w:r>
        <w:separator/>
      </w:r>
    </w:p>
  </w:endnote>
  <w:endnote w:type="continuationSeparator" w:id="0">
    <w:p w14:paraId="54B1200B" w14:textId="77777777" w:rsidR="009C34FA" w:rsidRDefault="009C34FA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4FA38" w14:textId="77777777" w:rsidR="009C34FA" w:rsidRDefault="009C34FA" w:rsidP="0033475A">
      <w:r>
        <w:separator/>
      </w:r>
    </w:p>
  </w:footnote>
  <w:footnote w:type="continuationSeparator" w:id="0">
    <w:p w14:paraId="44F2C47C" w14:textId="77777777" w:rsidR="009C34FA" w:rsidRDefault="009C34FA" w:rsidP="0033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11AA5" w14:textId="77777777" w:rsidR="007D54E3" w:rsidRDefault="009C34F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2"/>
    <w:rsid w:val="000014C2"/>
    <w:rsid w:val="00001FF0"/>
    <w:rsid w:val="00004FBF"/>
    <w:rsid w:val="00010C1A"/>
    <w:rsid w:val="00021C7C"/>
    <w:rsid w:val="00042230"/>
    <w:rsid w:val="0004350C"/>
    <w:rsid w:val="00062EE9"/>
    <w:rsid w:val="00080C81"/>
    <w:rsid w:val="00082302"/>
    <w:rsid w:val="000830FD"/>
    <w:rsid w:val="0009459F"/>
    <w:rsid w:val="000A3028"/>
    <w:rsid w:val="000B7DAF"/>
    <w:rsid w:val="000D5BE0"/>
    <w:rsid w:val="000E0090"/>
    <w:rsid w:val="000E4C8F"/>
    <w:rsid w:val="00102601"/>
    <w:rsid w:val="001103AA"/>
    <w:rsid w:val="00123B4B"/>
    <w:rsid w:val="0017153B"/>
    <w:rsid w:val="001831D6"/>
    <w:rsid w:val="00195831"/>
    <w:rsid w:val="001A7FD2"/>
    <w:rsid w:val="001C2A5C"/>
    <w:rsid w:val="0021488C"/>
    <w:rsid w:val="00235DAF"/>
    <w:rsid w:val="00287960"/>
    <w:rsid w:val="00290446"/>
    <w:rsid w:val="0029318B"/>
    <w:rsid w:val="002A1980"/>
    <w:rsid w:val="002A1B9E"/>
    <w:rsid w:val="002C35B0"/>
    <w:rsid w:val="002D1A2C"/>
    <w:rsid w:val="002D4661"/>
    <w:rsid w:val="002E2737"/>
    <w:rsid w:val="002E293C"/>
    <w:rsid w:val="002E5207"/>
    <w:rsid w:val="002E7D2F"/>
    <w:rsid w:val="002F2A7F"/>
    <w:rsid w:val="00301651"/>
    <w:rsid w:val="003105FE"/>
    <w:rsid w:val="00312022"/>
    <w:rsid w:val="00326D2F"/>
    <w:rsid w:val="00330AAC"/>
    <w:rsid w:val="00331556"/>
    <w:rsid w:val="0033475A"/>
    <w:rsid w:val="0035659A"/>
    <w:rsid w:val="003952C9"/>
    <w:rsid w:val="00396292"/>
    <w:rsid w:val="003A0C3E"/>
    <w:rsid w:val="003A5853"/>
    <w:rsid w:val="003A785D"/>
    <w:rsid w:val="003B7AC9"/>
    <w:rsid w:val="003C7FCC"/>
    <w:rsid w:val="003F5E36"/>
    <w:rsid w:val="00432C4B"/>
    <w:rsid w:val="00473E5D"/>
    <w:rsid w:val="00480EF3"/>
    <w:rsid w:val="0048394C"/>
    <w:rsid w:val="00486E3E"/>
    <w:rsid w:val="004A63F8"/>
    <w:rsid w:val="00506D59"/>
    <w:rsid w:val="00512A68"/>
    <w:rsid w:val="00522587"/>
    <w:rsid w:val="00565AD5"/>
    <w:rsid w:val="00566B09"/>
    <w:rsid w:val="00567302"/>
    <w:rsid w:val="0058162D"/>
    <w:rsid w:val="005B4F88"/>
    <w:rsid w:val="005C61AF"/>
    <w:rsid w:val="005E00F9"/>
    <w:rsid w:val="005E75DD"/>
    <w:rsid w:val="00602D42"/>
    <w:rsid w:val="0061076C"/>
    <w:rsid w:val="0063236A"/>
    <w:rsid w:val="00633B11"/>
    <w:rsid w:val="00653C39"/>
    <w:rsid w:val="006741ED"/>
    <w:rsid w:val="00677D74"/>
    <w:rsid w:val="00682ACA"/>
    <w:rsid w:val="006874F1"/>
    <w:rsid w:val="00687EB3"/>
    <w:rsid w:val="006A3D6B"/>
    <w:rsid w:val="006D0F59"/>
    <w:rsid w:val="006E0A77"/>
    <w:rsid w:val="00716489"/>
    <w:rsid w:val="0071760E"/>
    <w:rsid w:val="00734FBC"/>
    <w:rsid w:val="00741F1A"/>
    <w:rsid w:val="007463F8"/>
    <w:rsid w:val="00764117"/>
    <w:rsid w:val="00767646"/>
    <w:rsid w:val="007731A3"/>
    <w:rsid w:val="00797174"/>
    <w:rsid w:val="007A0619"/>
    <w:rsid w:val="007A305D"/>
    <w:rsid w:val="007B016F"/>
    <w:rsid w:val="007B57FB"/>
    <w:rsid w:val="007D6D0D"/>
    <w:rsid w:val="007F74CB"/>
    <w:rsid w:val="0080206F"/>
    <w:rsid w:val="00836031"/>
    <w:rsid w:val="008409B1"/>
    <w:rsid w:val="00851204"/>
    <w:rsid w:val="008612C1"/>
    <w:rsid w:val="008619D1"/>
    <w:rsid w:val="00885049"/>
    <w:rsid w:val="0088559E"/>
    <w:rsid w:val="00887902"/>
    <w:rsid w:val="0089248D"/>
    <w:rsid w:val="008A5615"/>
    <w:rsid w:val="008D4321"/>
    <w:rsid w:val="008F1B6E"/>
    <w:rsid w:val="00901225"/>
    <w:rsid w:val="009139F3"/>
    <w:rsid w:val="0092029E"/>
    <w:rsid w:val="00932FFE"/>
    <w:rsid w:val="00937AA3"/>
    <w:rsid w:val="00956685"/>
    <w:rsid w:val="00962342"/>
    <w:rsid w:val="00964B23"/>
    <w:rsid w:val="009726E4"/>
    <w:rsid w:val="00985645"/>
    <w:rsid w:val="009916A4"/>
    <w:rsid w:val="009A7B37"/>
    <w:rsid w:val="009A7E47"/>
    <w:rsid w:val="009C34FA"/>
    <w:rsid w:val="009C52F3"/>
    <w:rsid w:val="009E764D"/>
    <w:rsid w:val="00A11870"/>
    <w:rsid w:val="00A13571"/>
    <w:rsid w:val="00A21612"/>
    <w:rsid w:val="00A52DBE"/>
    <w:rsid w:val="00A627AC"/>
    <w:rsid w:val="00A80690"/>
    <w:rsid w:val="00AA4010"/>
    <w:rsid w:val="00AB4F86"/>
    <w:rsid w:val="00AC0322"/>
    <w:rsid w:val="00AC0A3F"/>
    <w:rsid w:val="00AC21A2"/>
    <w:rsid w:val="00AD0BCB"/>
    <w:rsid w:val="00AD4960"/>
    <w:rsid w:val="00AE3BB5"/>
    <w:rsid w:val="00AF1494"/>
    <w:rsid w:val="00AF375A"/>
    <w:rsid w:val="00B02CFD"/>
    <w:rsid w:val="00B24602"/>
    <w:rsid w:val="00B56771"/>
    <w:rsid w:val="00BA0EE2"/>
    <w:rsid w:val="00BB6232"/>
    <w:rsid w:val="00BC2226"/>
    <w:rsid w:val="00BD1D4B"/>
    <w:rsid w:val="00BD492B"/>
    <w:rsid w:val="00BF5A85"/>
    <w:rsid w:val="00C366FE"/>
    <w:rsid w:val="00C52D05"/>
    <w:rsid w:val="00C66104"/>
    <w:rsid w:val="00C74E5C"/>
    <w:rsid w:val="00C953E7"/>
    <w:rsid w:val="00CA44BC"/>
    <w:rsid w:val="00CB5BF6"/>
    <w:rsid w:val="00CC06F5"/>
    <w:rsid w:val="00CF05CE"/>
    <w:rsid w:val="00CF44C2"/>
    <w:rsid w:val="00D00E43"/>
    <w:rsid w:val="00D06CF3"/>
    <w:rsid w:val="00D165A1"/>
    <w:rsid w:val="00D16EAE"/>
    <w:rsid w:val="00D31AE6"/>
    <w:rsid w:val="00D62FD5"/>
    <w:rsid w:val="00D71E25"/>
    <w:rsid w:val="00D75626"/>
    <w:rsid w:val="00D81713"/>
    <w:rsid w:val="00D93451"/>
    <w:rsid w:val="00DB7D14"/>
    <w:rsid w:val="00DC5AA4"/>
    <w:rsid w:val="00DC790F"/>
    <w:rsid w:val="00DD4A61"/>
    <w:rsid w:val="00DD66C3"/>
    <w:rsid w:val="00E07BA7"/>
    <w:rsid w:val="00E267BB"/>
    <w:rsid w:val="00E574B1"/>
    <w:rsid w:val="00E7197F"/>
    <w:rsid w:val="00E85A52"/>
    <w:rsid w:val="00EA0BD1"/>
    <w:rsid w:val="00EA5FB6"/>
    <w:rsid w:val="00ED4C2D"/>
    <w:rsid w:val="00ED6353"/>
    <w:rsid w:val="00EE5E47"/>
    <w:rsid w:val="00EF3252"/>
    <w:rsid w:val="00F25452"/>
    <w:rsid w:val="00F268BA"/>
    <w:rsid w:val="00F611C0"/>
    <w:rsid w:val="00F6557C"/>
    <w:rsid w:val="00F65F8C"/>
    <w:rsid w:val="00F67AF9"/>
    <w:rsid w:val="00FA061C"/>
    <w:rsid w:val="00FE18A9"/>
    <w:rsid w:val="00FF4B96"/>
    <w:rsid w:val="00FF65D8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5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  <w:style w:type="paragraph" w:customStyle="1" w:styleId="af7">
    <w:name w:val="Знак Знак Знак Знак"/>
    <w:basedOn w:val="a"/>
    <w:rsid w:val="00CA44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  <w:style w:type="paragraph" w:customStyle="1" w:styleId="af7">
    <w:name w:val="Знак Знак Знак Знак"/>
    <w:basedOn w:val="a"/>
    <w:rsid w:val="00CA44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2024-07-09T14:09:00Z</cp:lastPrinted>
  <dcterms:created xsi:type="dcterms:W3CDTF">2024-10-10T22:34:00Z</dcterms:created>
  <dcterms:modified xsi:type="dcterms:W3CDTF">2025-05-14T12:14:00Z</dcterms:modified>
</cp:coreProperties>
</file>