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8B81" w14:textId="77777777" w:rsidR="00D15A91" w:rsidRPr="00132865" w:rsidRDefault="00D15A91" w:rsidP="00D15A91">
      <w:pPr>
        <w:pStyle w:val="a4"/>
        <w:ind w:firstLine="709"/>
        <w:rPr>
          <w:b/>
          <w:bCs/>
          <w:szCs w:val="28"/>
        </w:rPr>
      </w:pPr>
      <w:r w:rsidRPr="00132865">
        <w:rPr>
          <w:b/>
          <w:bCs/>
          <w:szCs w:val="28"/>
        </w:rPr>
        <w:t>Пояснительная записка</w:t>
      </w:r>
    </w:p>
    <w:p w14:paraId="693DAADA" w14:textId="5CDB6486" w:rsidR="00D15A91" w:rsidRPr="00132865" w:rsidRDefault="00D15A91" w:rsidP="00D15A91">
      <w:pPr>
        <w:pStyle w:val="a4"/>
        <w:ind w:firstLine="709"/>
        <w:rPr>
          <w:b/>
          <w:szCs w:val="28"/>
        </w:rPr>
      </w:pPr>
      <w:r w:rsidRPr="00132865">
        <w:rPr>
          <w:b/>
          <w:bCs/>
          <w:szCs w:val="28"/>
        </w:rPr>
        <w:t xml:space="preserve"> </w:t>
      </w:r>
      <w:r w:rsidRPr="00132865">
        <w:rPr>
          <w:b/>
          <w:szCs w:val="28"/>
        </w:rPr>
        <w:t xml:space="preserve">к проекту решения Собрания депутатов </w:t>
      </w:r>
      <w:r w:rsidR="00B41811">
        <w:rPr>
          <w:b/>
          <w:szCs w:val="28"/>
        </w:rPr>
        <w:t>Каменоломненского городского</w:t>
      </w:r>
      <w:r w:rsidRPr="00132865">
        <w:rPr>
          <w:b/>
          <w:szCs w:val="28"/>
        </w:rPr>
        <w:t xml:space="preserve"> поселения  «О бюджете </w:t>
      </w:r>
      <w:r w:rsidR="00B41811">
        <w:rPr>
          <w:b/>
          <w:szCs w:val="28"/>
        </w:rPr>
        <w:t>Каменоломненского городского</w:t>
      </w:r>
      <w:r w:rsidRPr="00132865">
        <w:rPr>
          <w:b/>
          <w:szCs w:val="28"/>
        </w:rPr>
        <w:t xml:space="preserve"> поселения Октябрьского района</w:t>
      </w:r>
      <w:r>
        <w:rPr>
          <w:b/>
          <w:szCs w:val="28"/>
        </w:rPr>
        <w:t xml:space="preserve"> </w:t>
      </w:r>
      <w:r w:rsidRPr="00132865">
        <w:rPr>
          <w:b/>
          <w:szCs w:val="28"/>
        </w:rPr>
        <w:t xml:space="preserve">на </w:t>
      </w:r>
      <w:r w:rsidR="00866001">
        <w:rPr>
          <w:b/>
          <w:szCs w:val="28"/>
        </w:rPr>
        <w:t>2021</w:t>
      </w:r>
      <w:r w:rsidRPr="00132865">
        <w:rPr>
          <w:b/>
          <w:szCs w:val="28"/>
        </w:rPr>
        <w:t xml:space="preserve"> год и на плановый период </w:t>
      </w:r>
      <w:r w:rsidR="00866001">
        <w:rPr>
          <w:b/>
          <w:szCs w:val="28"/>
        </w:rPr>
        <w:t>2022</w:t>
      </w:r>
      <w:r>
        <w:rPr>
          <w:b/>
          <w:szCs w:val="28"/>
        </w:rPr>
        <w:t xml:space="preserve"> и </w:t>
      </w:r>
      <w:r w:rsidR="00866001">
        <w:rPr>
          <w:b/>
          <w:szCs w:val="28"/>
        </w:rPr>
        <w:t>2023</w:t>
      </w:r>
      <w:r w:rsidRPr="00132865">
        <w:rPr>
          <w:b/>
          <w:szCs w:val="28"/>
        </w:rPr>
        <w:t xml:space="preserve"> годов» </w:t>
      </w:r>
    </w:p>
    <w:p w14:paraId="7DD068F9" w14:textId="77777777" w:rsidR="005A2D01" w:rsidRPr="00774F8C" w:rsidRDefault="005A2D01" w:rsidP="00774F8C">
      <w:pPr>
        <w:pStyle w:val="a4"/>
        <w:ind w:firstLine="709"/>
        <w:rPr>
          <w:b/>
        </w:rPr>
      </w:pPr>
    </w:p>
    <w:p w14:paraId="3F581B5B" w14:textId="77777777" w:rsidR="005A2D01" w:rsidRPr="004F5DF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14:paraId="321E587D" w14:textId="77777777" w:rsidR="005A2D01" w:rsidRPr="002169C2" w:rsidRDefault="005A2D01" w:rsidP="00774F8C">
      <w:pPr>
        <w:pStyle w:val="a4"/>
        <w:ind w:left="709"/>
      </w:pPr>
    </w:p>
    <w:p w14:paraId="51357280" w14:textId="6C384E50" w:rsid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74F8C">
        <w:t xml:space="preserve">Проект </w:t>
      </w:r>
      <w:r w:rsidR="00D15A91">
        <w:t xml:space="preserve">решения Собрания Депутатов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«О бюджете</w:t>
      </w:r>
      <w:r w:rsidR="00D15A91">
        <w:t xml:space="preserve"> </w:t>
      </w:r>
      <w:r w:rsidR="00B41811">
        <w:t>Каменоломненского городского</w:t>
      </w:r>
      <w:r w:rsidR="00D15A91">
        <w:t xml:space="preserve"> поселения Октябрьского района</w:t>
      </w:r>
      <w:r w:rsidRPr="00774F8C">
        <w:t xml:space="preserve"> на </w:t>
      </w:r>
      <w:r w:rsidR="00866001">
        <w:t>2021</w:t>
      </w:r>
      <w:r w:rsidRPr="00774F8C">
        <w:t xml:space="preserve"> год и на плановый период </w:t>
      </w:r>
      <w:r w:rsidR="00866001">
        <w:t>2022</w:t>
      </w:r>
      <w:r w:rsidRPr="00774F8C">
        <w:t xml:space="preserve"> и </w:t>
      </w:r>
      <w:r w:rsidR="00866001">
        <w:t>2023</w:t>
      </w:r>
      <w:r w:rsidRPr="00774F8C">
        <w:t xml:space="preserve"> годов» (далее </w:t>
      </w:r>
      <w:r w:rsidR="00D15A91">
        <w:t>–</w:t>
      </w:r>
      <w:r w:rsidRPr="00774F8C">
        <w:t xml:space="preserve"> </w:t>
      </w:r>
      <w:r w:rsidR="00D15A91">
        <w:t>проект решения</w:t>
      </w:r>
      <w:r w:rsidRPr="00774F8C">
        <w:t>)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на </w:t>
      </w:r>
      <w:r w:rsidR="00866001">
        <w:t>2022-2023</w:t>
      </w:r>
      <w:r w:rsidRPr="00774F8C">
        <w:t xml:space="preserve"> годы</w:t>
      </w:r>
      <w:r w:rsidR="00D15A91">
        <w:t xml:space="preserve">, </w:t>
      </w:r>
      <w:r w:rsidR="00B97189">
        <w:t xml:space="preserve">утвержденного </w:t>
      </w:r>
      <w:r w:rsidR="00F65FC5">
        <w:t>распоряж</w:t>
      </w:r>
      <w:r w:rsidR="00B97189">
        <w:t xml:space="preserve">ением </w:t>
      </w:r>
      <w:r w:rsidR="00B97189" w:rsidRPr="00B97189">
        <w:t xml:space="preserve">Администрации Каменоломненского городского поселения от </w:t>
      </w:r>
      <w:r w:rsidR="00B97189">
        <w:t>2</w:t>
      </w:r>
      <w:r w:rsidR="00866001">
        <w:t>5</w:t>
      </w:r>
      <w:r w:rsidR="00B97189" w:rsidRPr="00B97189">
        <w:t>.</w:t>
      </w:r>
      <w:r w:rsidR="00B97189">
        <w:t>05</w:t>
      </w:r>
      <w:r w:rsidR="00B97189" w:rsidRPr="00B97189">
        <w:t>.20</w:t>
      </w:r>
      <w:r w:rsidR="00866001">
        <w:t>20</w:t>
      </w:r>
      <w:r w:rsidR="00B97189" w:rsidRPr="00B97189">
        <w:t xml:space="preserve"> № </w:t>
      </w:r>
      <w:r w:rsidR="00F65FC5">
        <w:t>64</w:t>
      </w:r>
      <w:r w:rsidR="00B97189">
        <w:t xml:space="preserve">, </w:t>
      </w:r>
      <w:r w:rsidRPr="00774F8C">
        <w:t xml:space="preserve">основных направлений бюджетной и налоговой политики </w:t>
      </w:r>
      <w:r w:rsidR="00B41811">
        <w:t>Каменоломненского городского</w:t>
      </w:r>
      <w:r w:rsidR="00D15A91">
        <w:t xml:space="preserve"> поселения</w:t>
      </w:r>
      <w:r w:rsidRPr="00774F8C">
        <w:t xml:space="preserve"> на </w:t>
      </w:r>
      <w:r w:rsidR="00866001">
        <w:t>2022-2023</w:t>
      </w:r>
      <w:r w:rsidRPr="00774F8C">
        <w:t xml:space="preserve"> годы</w:t>
      </w:r>
      <w:r w:rsidR="00E24206">
        <w:rPr>
          <w:szCs w:val="28"/>
          <w:lang w:eastAsia="en-US"/>
        </w:rPr>
        <w:t xml:space="preserve">, </w:t>
      </w:r>
      <w:r w:rsidR="00866001" w:rsidRPr="00866001">
        <w:rPr>
          <w:szCs w:val="28"/>
          <w:lang w:eastAsia="en-US"/>
        </w:rPr>
        <w:t>с учетом национальных целей развития, обозначенных указами Президента Российской Федерации, ключевых задач, поставленных Губернатором Ростовской области.</w:t>
      </w:r>
    </w:p>
    <w:p w14:paraId="36835329" w14:textId="4E92061D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Бюджетная и налоговая политика на 2021 - 2023 годы сохранит свою направленность на реализацию приоритетных задач социально-экономического развития Каменоломненского городского поселения, будет ориентирована на достижение национальных целей развития,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года»:</w:t>
      </w:r>
    </w:p>
    <w:p w14:paraId="671A147F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сохранение населения, здоровье и благополучие людей;</w:t>
      </w:r>
    </w:p>
    <w:p w14:paraId="6E914CB6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возможности для самореализации и развития талантов;</w:t>
      </w:r>
    </w:p>
    <w:p w14:paraId="5738D6A1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комфортная и безопасная среда для жизни;</w:t>
      </w:r>
    </w:p>
    <w:p w14:paraId="3A8EC9B6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достойный, эффективный труд и успешное предпринимательство;</w:t>
      </w:r>
    </w:p>
    <w:p w14:paraId="12DD2230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цифровая трансформация.</w:t>
      </w:r>
    </w:p>
    <w:p w14:paraId="48754176" w14:textId="403B1B36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Ключевыми задачами в рамках реализации бюджетной политики определены приоритеты по социальному благополучию жителей области, медицинскому обеспечению, поддержке людей пожилого возраста, семей с детьми, созданию условий для развития и комфортной среды для проживания. Отдельными направлениями определены условия для развития экономики, увеличения объема инвестиций, государственной поддержки бизнеса.</w:t>
      </w:r>
    </w:p>
    <w:p w14:paraId="555D2448" w14:textId="17B48189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 xml:space="preserve"> Формирование очередного бюджетного цикла 2021-2023 годов обусловлено не только экономическими показателями, сложившимися в результате влияния в 2020 году сложной эпидемиологической обстановки в связи с распространением новой коронавирусной инфекции, а также необходимостью достижения устойчивости и сбалансированности бюджетной системы </w:t>
      </w:r>
      <w:r w:rsidR="0064126D" w:rsidRPr="0064126D">
        <w:rPr>
          <w:szCs w:val="28"/>
          <w:lang w:eastAsia="en-US"/>
        </w:rPr>
        <w:t>Каменоломненского городского поселения</w:t>
      </w:r>
      <w:r w:rsidRPr="0064126D">
        <w:rPr>
          <w:szCs w:val="28"/>
          <w:lang w:eastAsia="en-US"/>
        </w:rPr>
        <w:t>.</w:t>
      </w:r>
      <w:r w:rsidRPr="00866001">
        <w:rPr>
          <w:szCs w:val="28"/>
          <w:lang w:eastAsia="en-US"/>
        </w:rPr>
        <w:t xml:space="preserve"> </w:t>
      </w:r>
    </w:p>
    <w:p w14:paraId="7145C4E1" w14:textId="77777777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 xml:space="preserve">Бюджетные параметры на 2021 год запланированы с учетом  восстановительного периода для отраслей экономики. </w:t>
      </w:r>
    </w:p>
    <w:p w14:paraId="1C9EED11" w14:textId="3AF8EE32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lastRenderedPageBreak/>
        <w:t>По мере нивелирования последствий от распространения новой коронавирусной инфекции на 2022-2023 годы прогнозируется поэтапный рост собственных доходов бюджета. Расходы бюджета будут предусмотрены исходя из прогнозируемых доходных источников</w:t>
      </w:r>
      <w:r w:rsidR="0064126D">
        <w:rPr>
          <w:szCs w:val="28"/>
          <w:lang w:eastAsia="en-US"/>
        </w:rPr>
        <w:t>.</w:t>
      </w:r>
    </w:p>
    <w:p w14:paraId="5806F142" w14:textId="2F3F062D" w:rsidR="00514267" w:rsidRDefault="00866001" w:rsidP="005142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На очередной трехлетний период приоритетной целью сохраняется обеспечение всех конституционных и законодательно установленных обязательств государства пе</w:t>
      </w:r>
      <w:r w:rsidR="00514267">
        <w:rPr>
          <w:szCs w:val="28"/>
          <w:lang w:eastAsia="en-US"/>
        </w:rPr>
        <w:t>ред гражданами в полном объеме.</w:t>
      </w:r>
    </w:p>
    <w:p w14:paraId="53750511" w14:textId="35C1AD8A" w:rsidR="00514267" w:rsidRDefault="00514267" w:rsidP="005142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14267">
        <w:rPr>
          <w:szCs w:val="28"/>
          <w:lang w:eastAsia="en-US"/>
        </w:rPr>
        <w:t>Как и в предыдущие годы важной задачей будет являться обеспечение при-оритизации структуры расходов, ориентированной на создание справедливой системы социального обеспечения, повышение качества институтов развития че-ловеческого капитала, опережающее развитие современной инфраструктуры.</w:t>
      </w:r>
    </w:p>
    <w:p w14:paraId="6C141BBA" w14:textId="6ADF5D2C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 xml:space="preserve">Параметры бюджета </w:t>
      </w:r>
      <w:r w:rsidR="00514267">
        <w:rPr>
          <w:szCs w:val="28"/>
          <w:lang w:eastAsia="en-US"/>
        </w:rPr>
        <w:t xml:space="preserve">поселения </w:t>
      </w:r>
      <w:r w:rsidRPr="00866001">
        <w:rPr>
          <w:szCs w:val="28"/>
          <w:lang w:eastAsia="en-US"/>
        </w:rPr>
        <w:t xml:space="preserve">на 2021-2023 годы сформированы в условиях действующего законодательства и оценки ожидаемого исполнения доходов в 2020 году. </w:t>
      </w:r>
    </w:p>
    <w:p w14:paraId="5A78AE06" w14:textId="37A10E98" w:rsidR="00866001" w:rsidRP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 xml:space="preserve">Проектом бюджета </w:t>
      </w:r>
      <w:r w:rsidR="00514267">
        <w:rPr>
          <w:szCs w:val="28"/>
          <w:lang w:eastAsia="en-US"/>
        </w:rPr>
        <w:t xml:space="preserve">поселения </w:t>
      </w:r>
      <w:r w:rsidRPr="00866001">
        <w:rPr>
          <w:szCs w:val="28"/>
          <w:lang w:eastAsia="en-US"/>
        </w:rPr>
        <w:t xml:space="preserve">соблюдены условия и ограничения, предусмотренные Бюджетным кодексом Российской Федерации, соглашениями о предоставлении дотации на выравнивание бюджетной обеспеченности и бюджетных кредитов. </w:t>
      </w:r>
    </w:p>
    <w:p w14:paraId="1AFA6F17" w14:textId="278464A7" w:rsidR="00866001" w:rsidRDefault="00866001" w:rsidP="00866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866001">
        <w:rPr>
          <w:szCs w:val="28"/>
          <w:lang w:eastAsia="en-US"/>
        </w:rPr>
        <w:t>Подготовка проекта бюджета на 2021-2023 годы осуществлялась в соответствии с порядком и сроками, утвержденными постановлением Правительства Ростовской области от 2</w:t>
      </w:r>
      <w:r w:rsidR="006B2D42">
        <w:rPr>
          <w:szCs w:val="28"/>
          <w:lang w:eastAsia="en-US"/>
        </w:rPr>
        <w:t>5</w:t>
      </w:r>
      <w:r w:rsidRPr="00866001">
        <w:rPr>
          <w:szCs w:val="28"/>
          <w:lang w:eastAsia="en-US"/>
        </w:rPr>
        <w:t xml:space="preserve">.05.2020 № </w:t>
      </w:r>
      <w:r w:rsidR="006B2D42">
        <w:rPr>
          <w:szCs w:val="28"/>
          <w:lang w:eastAsia="en-US"/>
        </w:rPr>
        <w:t>195</w:t>
      </w:r>
      <w:r w:rsidRPr="00866001">
        <w:rPr>
          <w:szCs w:val="28"/>
          <w:lang w:eastAsia="en-US"/>
        </w:rPr>
        <w:t xml:space="preserve"> «</w:t>
      </w:r>
      <w:r w:rsidR="00514267" w:rsidRPr="00514267">
        <w:rPr>
          <w:szCs w:val="28"/>
          <w:lang w:eastAsia="en-US"/>
        </w:rPr>
        <w:t>Об утверждении Порядка и сроков составления проекта бюджета Каменоломненского городского поселения Октябрьского района на 2021 год  и на плановый период 2022 и 2023 годов</w:t>
      </w:r>
      <w:r w:rsidRPr="00866001">
        <w:rPr>
          <w:szCs w:val="28"/>
          <w:lang w:eastAsia="en-US"/>
        </w:rPr>
        <w:t>».</w:t>
      </w:r>
    </w:p>
    <w:p w14:paraId="1976797C" w14:textId="7BF68DCC" w:rsidR="002C6378" w:rsidRDefault="002C6378" w:rsidP="00F65FC5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14:paraId="711F4C5B" w14:textId="77777777"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 xml:space="preserve">Основные характеристики проекта </w:t>
      </w:r>
    </w:p>
    <w:p w14:paraId="58C135BE" w14:textId="17F88158" w:rsidR="005A2D01" w:rsidRPr="004F5DF1" w:rsidRDefault="007D16DB" w:rsidP="00774F8C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r w:rsidR="005A2D01" w:rsidRPr="004F5DF1">
        <w:rPr>
          <w:rFonts w:asciiTheme="majorHAnsi" w:hAnsiTheme="majorHAnsi"/>
          <w:b/>
          <w:sz w:val="32"/>
          <w:szCs w:val="32"/>
        </w:rPr>
        <w:t>юджета</w:t>
      </w:r>
      <w:r>
        <w:rPr>
          <w:rFonts w:asciiTheme="majorHAnsi" w:hAnsiTheme="majorHAnsi"/>
          <w:b/>
          <w:sz w:val="32"/>
          <w:szCs w:val="32"/>
        </w:rPr>
        <w:t xml:space="preserve"> поселения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на </w:t>
      </w:r>
      <w:r w:rsidR="00866001">
        <w:rPr>
          <w:rFonts w:asciiTheme="majorHAnsi" w:hAnsiTheme="majorHAnsi"/>
          <w:b/>
          <w:sz w:val="32"/>
          <w:szCs w:val="32"/>
        </w:rPr>
        <w:t>2021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год и на плановый</w:t>
      </w:r>
    </w:p>
    <w:p w14:paraId="0737AF71" w14:textId="1AEF79B9"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период </w:t>
      </w:r>
      <w:r w:rsidR="00866001">
        <w:rPr>
          <w:rFonts w:asciiTheme="majorHAnsi" w:hAnsiTheme="majorHAnsi"/>
          <w:b/>
          <w:sz w:val="32"/>
          <w:szCs w:val="32"/>
        </w:rPr>
        <w:t>2022</w:t>
      </w:r>
      <w:r w:rsidRPr="004F5DF1">
        <w:rPr>
          <w:rFonts w:asciiTheme="majorHAnsi" w:hAnsiTheme="majorHAnsi"/>
          <w:b/>
          <w:sz w:val="32"/>
          <w:szCs w:val="32"/>
        </w:rPr>
        <w:t xml:space="preserve"> и </w:t>
      </w:r>
      <w:r w:rsidR="00866001">
        <w:rPr>
          <w:rFonts w:asciiTheme="majorHAnsi" w:hAnsiTheme="majorHAnsi"/>
          <w:b/>
          <w:sz w:val="32"/>
          <w:szCs w:val="32"/>
        </w:rPr>
        <w:t>2023</w:t>
      </w:r>
      <w:r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14:paraId="7E52275D" w14:textId="77777777" w:rsidR="005A2D01" w:rsidRPr="00774F8C" w:rsidRDefault="005A2D01" w:rsidP="00774F8C">
      <w:pPr>
        <w:pStyle w:val="a4"/>
        <w:ind w:firstLine="709"/>
        <w:jc w:val="both"/>
      </w:pPr>
    </w:p>
    <w:p w14:paraId="30BD0629" w14:textId="54B11A27"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7D16DB">
        <w:t xml:space="preserve">решения Собрания Депутатов </w:t>
      </w:r>
      <w:r w:rsidR="00B41811">
        <w:t>Каменоломненского городского</w:t>
      </w:r>
      <w:r w:rsidR="007D16DB">
        <w:t xml:space="preserve"> поселения</w:t>
      </w:r>
      <w:r w:rsidRPr="00774F8C">
        <w:t xml:space="preserve"> «О бюджете</w:t>
      </w:r>
      <w:r w:rsidR="007D16DB">
        <w:t xml:space="preserve"> </w:t>
      </w:r>
      <w:r w:rsidR="00B41811">
        <w:t>Каменоломненского городского</w:t>
      </w:r>
      <w:r w:rsidR="007D16DB">
        <w:t xml:space="preserve"> поселения Октябрьского района</w:t>
      </w:r>
      <w:r w:rsidRPr="00774F8C">
        <w:t xml:space="preserve"> на </w:t>
      </w:r>
      <w:r w:rsidR="00866001">
        <w:t>2021</w:t>
      </w:r>
      <w:r w:rsidRPr="00774F8C">
        <w:t xml:space="preserve"> год и на плановый период </w:t>
      </w:r>
      <w:r w:rsidR="00866001">
        <w:t>2022</w:t>
      </w:r>
      <w:r w:rsidRPr="00774F8C">
        <w:t xml:space="preserve"> и </w:t>
      </w:r>
      <w:r w:rsidR="00866001">
        <w:t>2023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14:paraId="5EA2119C" w14:textId="77777777" w:rsidR="005A2D01" w:rsidRPr="00774F8C" w:rsidRDefault="007D16DB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C11296">
        <w:rPr>
          <w:sz w:val="24"/>
          <w:szCs w:val="24"/>
        </w:rPr>
        <w:t>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14:paraId="675591DE" w14:textId="77777777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8A68CA" w14:textId="77777777"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7AE2BC0F" w14:textId="77777777" w:rsidR="00E15622" w:rsidRPr="00FE493C" w:rsidRDefault="00624867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9D320F" w14:paraId="33084295" w14:textId="77777777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C9ECC1" w14:textId="77777777"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8C92A9" w14:textId="5DED621A" w:rsidR="00E15622" w:rsidRPr="00FE493C" w:rsidRDefault="00866001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E3427A" w14:textId="0F1E80D0" w:rsidR="00E15622" w:rsidRPr="00FE493C" w:rsidRDefault="00866001" w:rsidP="001831A8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79F713" w14:textId="14F7EB24" w:rsidR="00E15622" w:rsidRPr="00FE493C" w:rsidRDefault="00866001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F65FC5" w:rsidRPr="009D320F" w14:paraId="3BCE8BCB" w14:textId="77777777" w:rsidTr="0086600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2E2F" w14:textId="77777777" w:rsidR="00F65FC5" w:rsidRPr="00FE493C" w:rsidRDefault="00F65FC5" w:rsidP="00F65FC5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CBBC09" w14:textId="0D638D0A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127562,10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95B84" w14:textId="40813AAC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62263,40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C446" w14:textId="0563C043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64065,40</w:t>
            </w:r>
          </w:p>
        </w:tc>
      </w:tr>
      <w:tr w:rsidR="00F65FC5" w:rsidRPr="009D320F" w14:paraId="128B6462" w14:textId="77777777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DD5C6D4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39BC4A" w14:textId="77777777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F90D5D" w14:textId="77777777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82A89D" w14:textId="77777777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65FC5" w:rsidRPr="009D320F" w14:paraId="19B8DDFF" w14:textId="77777777" w:rsidTr="0086600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6B2CF" w14:textId="77777777" w:rsidR="00F65FC5" w:rsidRPr="00FE493C" w:rsidRDefault="00F65FC5" w:rsidP="00F65FC5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67350" w14:textId="7F8B78FA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52924,80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27BCF" w14:textId="1F56DD38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54718,70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936F" w14:textId="371CD61A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56960,80</w:t>
            </w:r>
          </w:p>
        </w:tc>
      </w:tr>
      <w:tr w:rsidR="00F65FC5" w:rsidRPr="009D320F" w14:paraId="01551259" w14:textId="77777777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293CDA" w14:textId="77777777" w:rsidR="00F65FC5" w:rsidRPr="00FE493C" w:rsidRDefault="00F65FC5" w:rsidP="00F65FC5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D106066" w14:textId="77777777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84EDD6F" w14:textId="77777777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4919D87" w14:textId="77777777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65FC5" w:rsidRPr="009D320F" w14:paraId="2747A0EA" w14:textId="77777777" w:rsidTr="00866001">
        <w:trPr>
          <w:cantSplit/>
        </w:trPr>
        <w:tc>
          <w:tcPr>
            <w:tcW w:w="3686" w:type="dxa"/>
            <w:tcBorders>
              <w:top w:val="nil"/>
            </w:tcBorders>
          </w:tcPr>
          <w:p w14:paraId="37AD8CB1" w14:textId="77777777" w:rsidR="00F65FC5" w:rsidRPr="00FE493C" w:rsidRDefault="00F65FC5" w:rsidP="00F65FC5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B2A29" w14:textId="48E7D6F8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74637,30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D2D41" w14:textId="795FC4AA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7544,70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DF98" w14:textId="6BAA40C5" w:rsidR="00F65FC5" w:rsidRPr="00766159" w:rsidRDefault="00F65FC5" w:rsidP="00F65FC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159">
              <w:rPr>
                <w:rFonts w:ascii="Times New Roman" w:hAnsi="Times New Roman"/>
                <w:sz w:val="28"/>
                <w:szCs w:val="28"/>
              </w:rPr>
              <w:t>7104,60</w:t>
            </w:r>
          </w:p>
        </w:tc>
      </w:tr>
      <w:tr w:rsidR="00F65FC5" w:rsidRPr="009D320F" w14:paraId="4B07591E" w14:textId="77777777" w:rsidTr="00160E81">
        <w:trPr>
          <w:cantSplit/>
        </w:trPr>
        <w:tc>
          <w:tcPr>
            <w:tcW w:w="3686" w:type="dxa"/>
            <w:vAlign w:val="center"/>
          </w:tcPr>
          <w:p w14:paraId="01F4EA8F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103F" w14:textId="0A781CFC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130497,10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F60" w14:textId="437FA96C" w:rsidR="00F65FC5" w:rsidRPr="00766159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62263,40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973" w14:textId="16F0433D" w:rsidR="00F65FC5" w:rsidRPr="00766159" w:rsidRDefault="00F65FC5" w:rsidP="00F65FC5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159">
              <w:rPr>
                <w:rFonts w:ascii="Times New Roman" w:hAnsi="Times New Roman"/>
                <w:b/>
                <w:sz w:val="28"/>
                <w:szCs w:val="28"/>
              </w:rPr>
              <w:t>64065,40</w:t>
            </w:r>
          </w:p>
        </w:tc>
      </w:tr>
      <w:tr w:rsidR="00F65FC5" w:rsidRPr="009D320F" w14:paraId="5AEE8ECA" w14:textId="77777777" w:rsidTr="00E15622">
        <w:trPr>
          <w:cantSplit/>
          <w:trHeight w:val="657"/>
        </w:trPr>
        <w:tc>
          <w:tcPr>
            <w:tcW w:w="3686" w:type="dxa"/>
          </w:tcPr>
          <w:p w14:paraId="73F2B3A7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lastRenderedPageBreak/>
              <w:t>III</w:t>
            </w:r>
            <w:r w:rsidRPr="00FE493C">
              <w:rPr>
                <w:b/>
                <w:szCs w:val="28"/>
              </w:rPr>
              <w:t xml:space="preserve">. Дефицит </w:t>
            </w:r>
          </w:p>
          <w:p w14:paraId="40E3131E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(-), профицит (+),</w:t>
            </w:r>
          </w:p>
        </w:tc>
        <w:tc>
          <w:tcPr>
            <w:tcW w:w="2409" w:type="dxa"/>
            <w:vAlign w:val="center"/>
          </w:tcPr>
          <w:p w14:paraId="62612CB4" w14:textId="533438BB" w:rsidR="00F65FC5" w:rsidRPr="00FE493C" w:rsidRDefault="00766159" w:rsidP="0076615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-2935</w:t>
            </w:r>
            <w:r w:rsidR="00F65FC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14:paraId="44FCE82E" w14:textId="77777777" w:rsidR="00F65FC5" w:rsidRPr="00FE493C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3564110A" w14:textId="77777777" w:rsidR="00F65FC5" w:rsidRPr="00FE493C" w:rsidRDefault="00F65FC5" w:rsidP="00F65FC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65FC5" w:rsidRPr="009D320F" w14:paraId="3A8451A4" w14:textId="77777777" w:rsidTr="00E15622">
        <w:trPr>
          <w:cantSplit/>
          <w:trHeight w:val="657"/>
        </w:trPr>
        <w:tc>
          <w:tcPr>
            <w:tcW w:w="3686" w:type="dxa"/>
          </w:tcPr>
          <w:p w14:paraId="0CE8B347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2409" w:type="dxa"/>
            <w:vAlign w:val="center"/>
          </w:tcPr>
          <w:p w14:paraId="563260BE" w14:textId="77777777" w:rsidR="00F65FC5" w:rsidRPr="00FE493C" w:rsidRDefault="00F65FC5" w:rsidP="00F65FC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65B62A78" w14:textId="77777777" w:rsidR="00F65FC5" w:rsidRPr="00FE493C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14:paraId="18882872" w14:textId="77777777" w:rsidR="00F65FC5" w:rsidRPr="00FE493C" w:rsidRDefault="00F65FC5" w:rsidP="00F65FC5">
            <w:pPr>
              <w:jc w:val="center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-</w:t>
            </w:r>
          </w:p>
        </w:tc>
      </w:tr>
      <w:tr w:rsidR="00F65FC5" w:rsidRPr="009D320F" w14:paraId="69F22155" w14:textId="77777777" w:rsidTr="00E15622">
        <w:trPr>
          <w:cantSplit/>
        </w:trPr>
        <w:tc>
          <w:tcPr>
            <w:tcW w:w="3686" w:type="dxa"/>
          </w:tcPr>
          <w:p w14:paraId="013CCB36" w14:textId="77777777" w:rsidR="00F65FC5" w:rsidRPr="00FE493C" w:rsidRDefault="00F65FC5" w:rsidP="00F65FC5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14:paraId="144C86CD" w14:textId="77777777" w:rsidR="00F65FC5" w:rsidRPr="00FE493C" w:rsidRDefault="00F65FC5" w:rsidP="00F65FC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56DC1215" w14:textId="77777777" w:rsidR="00F65FC5" w:rsidRPr="00FE493C" w:rsidRDefault="00F65FC5" w:rsidP="00F65F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53AE8A07" w14:textId="77777777" w:rsidR="00F65FC5" w:rsidRPr="00FE493C" w:rsidRDefault="00F65FC5" w:rsidP="00F65FC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14:paraId="6BE23814" w14:textId="5DCC528E" w:rsidR="00F610E8" w:rsidRDefault="00F610E8" w:rsidP="00F610E8">
      <w:pPr>
        <w:ind w:firstLine="709"/>
        <w:jc w:val="both"/>
      </w:pPr>
      <w:r>
        <w:t>Параметры бюджета поселения по доходам и расходам подтверждены реальными расчетами, сформированными на основе методик, с учетом соблюдения ограничений по муниципальному долгу и дефициту, установленных бюджетным законодательством.</w:t>
      </w:r>
    </w:p>
    <w:p w14:paraId="0AD27858" w14:textId="34DA598A" w:rsidR="003266D6" w:rsidRDefault="003266D6" w:rsidP="003266D6">
      <w:pPr>
        <w:ind w:firstLine="709"/>
        <w:jc w:val="both"/>
        <w:rPr>
          <w:szCs w:val="28"/>
        </w:rPr>
      </w:pPr>
      <w:r w:rsidRPr="003266D6">
        <w:rPr>
          <w:szCs w:val="28"/>
        </w:rPr>
        <w:t xml:space="preserve">Доходы  бюджета </w:t>
      </w:r>
      <w:r>
        <w:rPr>
          <w:szCs w:val="28"/>
        </w:rPr>
        <w:t>поселения</w:t>
      </w:r>
      <w:r w:rsidRPr="003266D6">
        <w:rPr>
          <w:szCs w:val="28"/>
        </w:rPr>
        <w:t xml:space="preserve"> предусмотрены на </w:t>
      </w:r>
      <w:r w:rsidR="00866001">
        <w:rPr>
          <w:szCs w:val="28"/>
        </w:rPr>
        <w:t>2021</w:t>
      </w:r>
      <w:r w:rsidRPr="003266D6">
        <w:rPr>
          <w:szCs w:val="28"/>
        </w:rPr>
        <w:t xml:space="preserve"> год в объеме </w:t>
      </w:r>
      <w:r w:rsidR="000979BC">
        <w:rPr>
          <w:szCs w:val="28"/>
        </w:rPr>
        <w:t>127562,1</w:t>
      </w:r>
      <w:r>
        <w:rPr>
          <w:szCs w:val="28"/>
        </w:rPr>
        <w:t xml:space="preserve"> тыс</w:t>
      </w:r>
      <w:r w:rsidRPr="003266D6">
        <w:rPr>
          <w:szCs w:val="28"/>
        </w:rPr>
        <w:t xml:space="preserve">. рублей, на </w:t>
      </w:r>
      <w:r w:rsidR="00866001">
        <w:rPr>
          <w:szCs w:val="28"/>
        </w:rPr>
        <w:t>2022</w:t>
      </w:r>
      <w:r w:rsidRPr="003266D6">
        <w:rPr>
          <w:szCs w:val="28"/>
        </w:rPr>
        <w:t xml:space="preserve"> год – </w:t>
      </w:r>
      <w:r w:rsidR="000979BC">
        <w:rPr>
          <w:szCs w:val="28"/>
        </w:rPr>
        <w:t>62263,4</w:t>
      </w:r>
      <w:r w:rsidRPr="003266D6">
        <w:rPr>
          <w:szCs w:val="28"/>
        </w:rPr>
        <w:t xml:space="preserve"> </w:t>
      </w:r>
      <w:r>
        <w:rPr>
          <w:szCs w:val="28"/>
        </w:rPr>
        <w:t>тыс</w:t>
      </w:r>
      <w:r w:rsidRPr="003266D6">
        <w:rPr>
          <w:szCs w:val="28"/>
        </w:rPr>
        <w:t xml:space="preserve">. рублей, на </w:t>
      </w:r>
      <w:r w:rsidR="00866001">
        <w:rPr>
          <w:szCs w:val="28"/>
        </w:rPr>
        <w:t>2023</w:t>
      </w:r>
      <w:r w:rsidRPr="003266D6">
        <w:rPr>
          <w:szCs w:val="28"/>
        </w:rPr>
        <w:t xml:space="preserve"> год – в сумме </w:t>
      </w:r>
      <w:r w:rsidR="000979BC">
        <w:rPr>
          <w:szCs w:val="28"/>
        </w:rPr>
        <w:t>64065,4</w:t>
      </w:r>
      <w:r w:rsidRPr="003266D6">
        <w:rPr>
          <w:szCs w:val="28"/>
        </w:rPr>
        <w:t xml:space="preserve"> </w:t>
      </w:r>
      <w:r>
        <w:rPr>
          <w:szCs w:val="28"/>
        </w:rPr>
        <w:t>тыс</w:t>
      </w:r>
      <w:r w:rsidRPr="003266D6">
        <w:rPr>
          <w:szCs w:val="28"/>
        </w:rPr>
        <w:t>. рублей.</w:t>
      </w:r>
    </w:p>
    <w:p w14:paraId="497E4909" w14:textId="49A573FE" w:rsidR="004B0C8F" w:rsidRPr="008334FE" w:rsidRDefault="007D16DB" w:rsidP="004B0C8F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4B0C8F" w:rsidRPr="008334FE">
        <w:rPr>
          <w:szCs w:val="28"/>
        </w:rPr>
        <w:t>обственные налоговые и неналоговые доходы бюджета</w:t>
      </w:r>
      <w:r>
        <w:rPr>
          <w:szCs w:val="28"/>
        </w:rPr>
        <w:t xml:space="preserve"> поселения</w:t>
      </w:r>
      <w:r w:rsidR="004B0C8F" w:rsidRPr="008334FE">
        <w:rPr>
          <w:szCs w:val="28"/>
        </w:rPr>
        <w:t xml:space="preserve"> на </w:t>
      </w:r>
      <w:r w:rsidR="00866001">
        <w:rPr>
          <w:szCs w:val="28"/>
        </w:rPr>
        <w:t>2021</w:t>
      </w:r>
      <w:r w:rsidR="004B0C8F" w:rsidRPr="008334FE">
        <w:rPr>
          <w:szCs w:val="28"/>
        </w:rPr>
        <w:t xml:space="preserve"> год прогнозируются в объеме </w:t>
      </w:r>
      <w:r w:rsidR="00A52088">
        <w:rPr>
          <w:szCs w:val="28"/>
        </w:rPr>
        <w:t>52924,8</w:t>
      </w:r>
      <w:r w:rsidR="00F610E8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и на плановый период </w:t>
      </w:r>
      <w:r w:rsidR="00866001">
        <w:rPr>
          <w:szCs w:val="28"/>
        </w:rPr>
        <w:t>2022</w:t>
      </w:r>
      <w:r w:rsidR="004B0C8F" w:rsidRPr="008334FE">
        <w:rPr>
          <w:szCs w:val="28"/>
        </w:rPr>
        <w:t xml:space="preserve"> и </w:t>
      </w:r>
      <w:r w:rsidR="00866001">
        <w:rPr>
          <w:szCs w:val="28"/>
        </w:rPr>
        <w:t>2023</w:t>
      </w:r>
      <w:r w:rsidR="004B0C8F" w:rsidRPr="008334FE">
        <w:rPr>
          <w:szCs w:val="28"/>
        </w:rPr>
        <w:t xml:space="preserve"> годов </w:t>
      </w:r>
      <w:r w:rsidR="00A52088">
        <w:rPr>
          <w:szCs w:val="28"/>
        </w:rPr>
        <w:t>54718,7</w:t>
      </w:r>
      <w:r w:rsidR="004B0C8F" w:rsidRPr="008334FE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и </w:t>
      </w:r>
      <w:r w:rsidR="00A52088">
        <w:rPr>
          <w:szCs w:val="28"/>
        </w:rPr>
        <w:t>56960,8</w:t>
      </w:r>
      <w:r w:rsidR="004B0C8F" w:rsidRPr="008334FE">
        <w:rPr>
          <w:szCs w:val="28"/>
        </w:rPr>
        <w:t xml:space="preserve"> </w:t>
      </w:r>
      <w:r>
        <w:rPr>
          <w:szCs w:val="28"/>
        </w:rPr>
        <w:t>тыс</w:t>
      </w:r>
      <w:r w:rsidR="00C11296">
        <w:rPr>
          <w:szCs w:val="28"/>
        </w:rPr>
        <w:t>.</w:t>
      </w:r>
      <w:r w:rsidR="004B0C8F" w:rsidRPr="008334FE">
        <w:rPr>
          <w:szCs w:val="28"/>
        </w:rPr>
        <w:t xml:space="preserve"> рублей соответственно. </w:t>
      </w:r>
    </w:p>
    <w:p w14:paraId="2D7924DB" w14:textId="53A0B869" w:rsidR="003266D6" w:rsidRDefault="003266D6" w:rsidP="003266D6">
      <w:pPr>
        <w:ind w:firstLine="709"/>
        <w:jc w:val="both"/>
        <w:rPr>
          <w:szCs w:val="28"/>
        </w:rPr>
      </w:pPr>
      <w:r w:rsidRPr="009B2957">
        <w:rPr>
          <w:szCs w:val="28"/>
        </w:rPr>
        <w:t>Безвозмездные поступления запланированы на основе  утвержденных</w:t>
      </w:r>
      <w:r w:rsidR="00D72CFE">
        <w:rPr>
          <w:szCs w:val="28"/>
        </w:rPr>
        <w:t xml:space="preserve"> в 1 чтении</w:t>
      </w:r>
      <w:r w:rsidRPr="009B2957">
        <w:rPr>
          <w:szCs w:val="28"/>
        </w:rPr>
        <w:t xml:space="preserve"> параметров областного бюджета на </w:t>
      </w:r>
      <w:r w:rsidR="00866001">
        <w:rPr>
          <w:szCs w:val="28"/>
        </w:rPr>
        <w:t>2022-2023</w:t>
      </w:r>
      <w:r w:rsidRPr="009B2957">
        <w:rPr>
          <w:szCs w:val="28"/>
        </w:rPr>
        <w:t xml:space="preserve"> годы</w:t>
      </w:r>
      <w:r>
        <w:rPr>
          <w:szCs w:val="28"/>
        </w:rPr>
        <w:t>.</w:t>
      </w:r>
    </w:p>
    <w:p w14:paraId="1A55A423" w14:textId="3E38046D" w:rsidR="003266D6" w:rsidRDefault="00096D0F" w:rsidP="00650724">
      <w:pPr>
        <w:pStyle w:val="a4"/>
        <w:ind w:firstLine="709"/>
        <w:jc w:val="both"/>
      </w:pPr>
      <w:r>
        <w:rPr>
          <w:szCs w:val="28"/>
        </w:rPr>
        <w:t>Расходы</w:t>
      </w:r>
      <w:r w:rsidRPr="00096D0F">
        <w:rPr>
          <w:szCs w:val="28"/>
        </w:rPr>
        <w:t xml:space="preserve">  бюджета поселения предусмотрены на </w:t>
      </w:r>
      <w:r w:rsidR="00866001">
        <w:rPr>
          <w:szCs w:val="28"/>
        </w:rPr>
        <w:t>2021</w:t>
      </w:r>
      <w:r w:rsidRPr="00096D0F">
        <w:rPr>
          <w:szCs w:val="28"/>
        </w:rPr>
        <w:t xml:space="preserve"> год в объеме </w:t>
      </w:r>
      <w:r w:rsidR="00D72CFE">
        <w:rPr>
          <w:szCs w:val="28"/>
        </w:rPr>
        <w:t>130497,1</w:t>
      </w:r>
      <w:r w:rsidRPr="00096D0F">
        <w:rPr>
          <w:szCs w:val="28"/>
        </w:rPr>
        <w:t xml:space="preserve"> тыс. рублей, на </w:t>
      </w:r>
      <w:r w:rsidR="00866001">
        <w:rPr>
          <w:szCs w:val="28"/>
        </w:rPr>
        <w:t>2022</w:t>
      </w:r>
      <w:r w:rsidRPr="00096D0F">
        <w:rPr>
          <w:szCs w:val="28"/>
        </w:rPr>
        <w:t xml:space="preserve"> год – </w:t>
      </w:r>
      <w:r w:rsidR="00FB6911">
        <w:rPr>
          <w:szCs w:val="28"/>
        </w:rPr>
        <w:t>62263,4</w:t>
      </w:r>
      <w:r w:rsidRPr="00096D0F">
        <w:rPr>
          <w:szCs w:val="28"/>
        </w:rPr>
        <w:t xml:space="preserve"> тыс. рублей, на </w:t>
      </w:r>
      <w:r w:rsidR="00866001">
        <w:rPr>
          <w:szCs w:val="28"/>
        </w:rPr>
        <w:t>2023</w:t>
      </w:r>
      <w:r w:rsidR="00FB6911">
        <w:rPr>
          <w:szCs w:val="28"/>
        </w:rPr>
        <w:t xml:space="preserve"> год – в сумме 64065,4</w:t>
      </w:r>
      <w:r w:rsidRPr="00096D0F">
        <w:rPr>
          <w:szCs w:val="28"/>
        </w:rPr>
        <w:t xml:space="preserve"> тыс. рублей.</w:t>
      </w:r>
      <w:r w:rsidR="000D2FED" w:rsidRPr="000D2FED">
        <w:t xml:space="preserve"> </w:t>
      </w:r>
    </w:p>
    <w:p w14:paraId="060EB1D4" w14:textId="0FB07BF4" w:rsidR="00203CE6" w:rsidRDefault="00203CE6" w:rsidP="00650724">
      <w:pPr>
        <w:pStyle w:val="a4"/>
        <w:ind w:firstLine="709"/>
        <w:jc w:val="both"/>
        <w:rPr>
          <w:szCs w:val="28"/>
        </w:rPr>
      </w:pPr>
      <w:r w:rsidRPr="00203CE6">
        <w:rPr>
          <w:szCs w:val="28"/>
        </w:rPr>
        <w:t>Резервом для будущих периодов будут являться условно утвержденные расходы в 2022 и 2023 годах, запланированные в объеме не менее 2,5 и 5 процентов соответственно по годам.</w:t>
      </w:r>
    </w:p>
    <w:p w14:paraId="7236B793" w14:textId="47CD9E0D" w:rsidR="00650724" w:rsidRDefault="00C8539C" w:rsidP="00B51ACC">
      <w:pPr>
        <w:ind w:firstLine="709"/>
        <w:jc w:val="both"/>
      </w:pPr>
      <w:r>
        <w:t xml:space="preserve">Проект бюджета на </w:t>
      </w:r>
      <w:r w:rsidR="00866001">
        <w:t>2021</w:t>
      </w:r>
      <w:r>
        <w:t xml:space="preserve"> год и на плановый период </w:t>
      </w:r>
      <w:r w:rsidR="00866001">
        <w:t>2022</w:t>
      </w:r>
      <w:r>
        <w:t xml:space="preserve"> и </w:t>
      </w:r>
      <w:r w:rsidR="00866001">
        <w:t>2023</w:t>
      </w:r>
      <w:r>
        <w:t xml:space="preserve"> предлагается</w:t>
      </w:r>
      <w:r w:rsidR="00831067">
        <w:t xml:space="preserve"> с дефицитом 2935,0 тыс. рублей в 2021 году и </w:t>
      </w:r>
      <w:r>
        <w:t xml:space="preserve"> сбалансированным по доходам и расходам</w:t>
      </w:r>
      <w:r w:rsidR="00831067">
        <w:t xml:space="preserve"> в 2022 и 2023 году</w:t>
      </w:r>
      <w:r>
        <w:t>.</w:t>
      </w:r>
    </w:p>
    <w:p w14:paraId="382D6D40" w14:textId="77777777" w:rsidR="005A2D01" w:rsidRDefault="005A2D01" w:rsidP="00774F8C"/>
    <w:p w14:paraId="41C50AFD" w14:textId="77777777" w:rsidR="009D58A7" w:rsidRDefault="009D58A7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14:paraId="3F43647A" w14:textId="406695DD" w:rsidR="00615F87" w:rsidRPr="004F5DF1" w:rsidRDefault="00E82BA4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4F5DF1">
        <w:rPr>
          <w:rFonts w:asciiTheme="majorHAnsi" w:hAnsiTheme="majorHAnsi"/>
          <w:b/>
          <w:sz w:val="32"/>
          <w:szCs w:val="32"/>
        </w:rPr>
        <w:t xml:space="preserve">Доходы </w:t>
      </w:r>
      <w:r w:rsidR="00615F87" w:rsidRPr="004F5DF1">
        <w:rPr>
          <w:rFonts w:asciiTheme="majorHAnsi" w:hAnsiTheme="majorHAnsi"/>
          <w:b/>
          <w:sz w:val="32"/>
          <w:szCs w:val="32"/>
        </w:rPr>
        <w:t>бюджета</w:t>
      </w:r>
      <w:r w:rsidR="00C8539C">
        <w:rPr>
          <w:rFonts w:asciiTheme="majorHAnsi" w:hAnsiTheme="majorHAnsi"/>
          <w:b/>
          <w:sz w:val="32"/>
          <w:szCs w:val="32"/>
        </w:rPr>
        <w:t xml:space="preserve"> поселения 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на </w:t>
      </w:r>
      <w:r w:rsidR="00866001">
        <w:rPr>
          <w:rFonts w:asciiTheme="majorHAnsi" w:hAnsiTheme="majorHAnsi"/>
          <w:b/>
          <w:sz w:val="32"/>
          <w:szCs w:val="32"/>
        </w:rPr>
        <w:t>2021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 и </w:t>
      </w:r>
    </w:p>
    <w:p w14:paraId="17726AA0" w14:textId="0DC6F684" w:rsidR="00615F87" w:rsidRPr="004F5DF1" w:rsidRDefault="00BE3C68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на плановый период </w:t>
      </w:r>
      <w:r w:rsidR="00866001">
        <w:rPr>
          <w:rFonts w:asciiTheme="majorHAnsi" w:hAnsiTheme="majorHAnsi"/>
          <w:b/>
          <w:sz w:val="32"/>
          <w:szCs w:val="32"/>
        </w:rPr>
        <w:t>2022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</w:t>
      </w:r>
      <w:r w:rsidR="00866001">
        <w:rPr>
          <w:rFonts w:asciiTheme="majorHAnsi" w:hAnsiTheme="majorHAnsi"/>
          <w:b/>
          <w:sz w:val="32"/>
          <w:szCs w:val="32"/>
        </w:rPr>
        <w:t>2022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14:paraId="1B71287C" w14:textId="68051FC3" w:rsidR="00A42F60" w:rsidRDefault="00A42F60" w:rsidP="00615F87">
      <w:pPr>
        <w:jc w:val="center"/>
        <w:rPr>
          <w:b/>
          <w:sz w:val="32"/>
          <w:szCs w:val="32"/>
        </w:rPr>
      </w:pPr>
    </w:p>
    <w:p w14:paraId="45CEDEEF" w14:textId="7AF52B61" w:rsidR="00DD6EF8" w:rsidRDefault="00DD6EF8" w:rsidP="00DD6EF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Основу доходов бюджета поселения составляют собственные налоговые и неналоговые доходы.</w:t>
      </w:r>
    </w:p>
    <w:p w14:paraId="442A53EE" w14:textId="77777777" w:rsidR="00591636" w:rsidRDefault="00DD6EF8" w:rsidP="00D4684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Учитывая законодательно установленный механизм зачисления доходов в  бюджет поселения подлежат зачислению федеральные налоги, по нормативам отчислений, установленным Бюджетным кодексом Российской Федерации, региональные налоги и местные. </w:t>
      </w:r>
    </w:p>
    <w:p w14:paraId="317FC71A" w14:textId="77777777" w:rsidR="00591636" w:rsidRDefault="00DD6EF8" w:rsidP="00D4684C">
      <w:pPr>
        <w:ind w:right="-1" w:firstLine="709"/>
        <w:jc w:val="both"/>
        <w:rPr>
          <w:szCs w:val="28"/>
        </w:rPr>
      </w:pPr>
      <w:r>
        <w:rPr>
          <w:szCs w:val="28"/>
        </w:rPr>
        <w:t>В бюджет Каменоломненского городского поселения поступают федеральные налоги (акцизы, налог на доходы физических лиц</w:t>
      </w:r>
      <w:r w:rsidR="00DA5AF9">
        <w:rPr>
          <w:szCs w:val="28"/>
        </w:rPr>
        <w:t>,</w:t>
      </w:r>
      <w:r w:rsidR="00DA5AF9" w:rsidRPr="00DA5AF9">
        <w:t xml:space="preserve"> </w:t>
      </w:r>
      <w:r w:rsidR="00DA5AF9" w:rsidRPr="00DA5AF9">
        <w:rPr>
          <w:szCs w:val="28"/>
        </w:rPr>
        <w:t xml:space="preserve">государственная </w:t>
      </w:r>
      <w:r w:rsidR="00DA5AF9" w:rsidRPr="00DA5AF9">
        <w:rPr>
          <w:szCs w:val="28"/>
        </w:rPr>
        <w:lastRenderedPageBreak/>
        <w:t>пошлина</w:t>
      </w:r>
      <w:r>
        <w:rPr>
          <w:szCs w:val="28"/>
        </w:rPr>
        <w:t>) региональные (налог на имущество организаций, транспортный налог), налоги, предусмотренные специальными налоговыми режимами (е</w:t>
      </w:r>
      <w:r w:rsidRPr="00DD6EF8">
        <w:rPr>
          <w:szCs w:val="28"/>
        </w:rPr>
        <w:t>диный сельскохозяйственный налог</w:t>
      </w:r>
      <w:r>
        <w:rPr>
          <w:szCs w:val="28"/>
        </w:rPr>
        <w:t>) и местные налоги (н</w:t>
      </w:r>
      <w:r w:rsidRPr="00DD6EF8">
        <w:rPr>
          <w:szCs w:val="28"/>
        </w:rPr>
        <w:t>алог на имущество физических лиц</w:t>
      </w:r>
      <w:r>
        <w:rPr>
          <w:szCs w:val="28"/>
        </w:rPr>
        <w:t xml:space="preserve">, </w:t>
      </w:r>
      <w:r w:rsidRPr="00DD6EF8">
        <w:rPr>
          <w:szCs w:val="28"/>
        </w:rPr>
        <w:tab/>
      </w:r>
      <w:r>
        <w:rPr>
          <w:szCs w:val="28"/>
        </w:rPr>
        <w:t>з</w:t>
      </w:r>
      <w:r w:rsidRPr="00DD6EF8">
        <w:rPr>
          <w:szCs w:val="28"/>
        </w:rPr>
        <w:t>емельный налог</w:t>
      </w:r>
      <w:r>
        <w:rPr>
          <w:szCs w:val="28"/>
        </w:rPr>
        <w:t>).</w:t>
      </w:r>
      <w:r w:rsidRPr="00DD6EF8">
        <w:rPr>
          <w:szCs w:val="28"/>
        </w:rPr>
        <w:tab/>
      </w:r>
      <w:r w:rsidRPr="00DD6EF8">
        <w:rPr>
          <w:szCs w:val="28"/>
        </w:rPr>
        <w:tab/>
      </w:r>
      <w:r w:rsidRPr="00DD6EF8">
        <w:rPr>
          <w:szCs w:val="28"/>
        </w:rPr>
        <w:tab/>
      </w:r>
    </w:p>
    <w:p w14:paraId="4A5AFDFF" w14:textId="4F0AEFBD" w:rsidR="00D4684C" w:rsidRDefault="00DD6EF8" w:rsidP="00D4684C">
      <w:pPr>
        <w:ind w:right="-1" w:firstLine="709"/>
        <w:jc w:val="both"/>
        <w:rPr>
          <w:szCs w:val="28"/>
        </w:rPr>
      </w:pPr>
      <w:r w:rsidRPr="00E26C9D">
        <w:rPr>
          <w:szCs w:val="28"/>
        </w:rPr>
        <w:t xml:space="preserve">В общем объеме собственных доходов наибольший удельный вес занимают: </w:t>
      </w:r>
      <w:r w:rsidR="00D4684C" w:rsidRPr="00E26C9D">
        <w:rPr>
          <w:szCs w:val="28"/>
        </w:rPr>
        <w:t xml:space="preserve">налог на доходы физических лиц – </w:t>
      </w:r>
      <w:r w:rsidR="00E26C9D" w:rsidRPr="00E26C9D">
        <w:rPr>
          <w:szCs w:val="28"/>
        </w:rPr>
        <w:t>45,5</w:t>
      </w:r>
      <w:r w:rsidR="00D4684C" w:rsidRPr="00E26C9D">
        <w:rPr>
          <w:szCs w:val="28"/>
        </w:rPr>
        <w:t xml:space="preserve"> процента (</w:t>
      </w:r>
      <w:r w:rsidR="006633A9" w:rsidRPr="00E26C9D">
        <w:rPr>
          <w:szCs w:val="28"/>
        </w:rPr>
        <w:t>24100,0</w:t>
      </w:r>
      <w:r w:rsidR="00D4684C" w:rsidRPr="00E26C9D">
        <w:rPr>
          <w:szCs w:val="28"/>
        </w:rPr>
        <w:t xml:space="preserve"> тыс. рублей), земельный налог – </w:t>
      </w:r>
      <w:r w:rsidR="00E26C9D" w:rsidRPr="00E26C9D">
        <w:rPr>
          <w:szCs w:val="28"/>
        </w:rPr>
        <w:t>13,5</w:t>
      </w:r>
      <w:r w:rsidR="00D4684C" w:rsidRPr="00E26C9D">
        <w:rPr>
          <w:szCs w:val="28"/>
        </w:rPr>
        <w:t xml:space="preserve"> процента (</w:t>
      </w:r>
      <w:r w:rsidR="00917B9E" w:rsidRPr="00E26C9D">
        <w:rPr>
          <w:szCs w:val="28"/>
        </w:rPr>
        <w:t>7</w:t>
      </w:r>
      <w:r w:rsidR="006633A9" w:rsidRPr="00E26C9D">
        <w:rPr>
          <w:szCs w:val="28"/>
        </w:rPr>
        <w:t>135</w:t>
      </w:r>
      <w:r w:rsidR="00917B9E" w:rsidRPr="00E26C9D">
        <w:rPr>
          <w:szCs w:val="28"/>
        </w:rPr>
        <w:t>,0</w:t>
      </w:r>
      <w:r w:rsidR="00D4684C" w:rsidRPr="00E26C9D">
        <w:rPr>
          <w:szCs w:val="28"/>
        </w:rPr>
        <w:t xml:space="preserve"> тыс. рублей), транспортный налог –</w:t>
      </w:r>
      <w:r w:rsidR="00E26C9D" w:rsidRPr="00E26C9D">
        <w:rPr>
          <w:szCs w:val="28"/>
        </w:rPr>
        <w:t xml:space="preserve"> 31</w:t>
      </w:r>
      <w:r w:rsidR="00D4684C" w:rsidRPr="00E26C9D">
        <w:rPr>
          <w:szCs w:val="28"/>
        </w:rPr>
        <w:t>,0 процент (</w:t>
      </w:r>
      <w:r w:rsidR="00122527" w:rsidRPr="00E26C9D">
        <w:rPr>
          <w:szCs w:val="28"/>
        </w:rPr>
        <w:t>1</w:t>
      </w:r>
      <w:r w:rsidR="006633A9" w:rsidRPr="00E26C9D">
        <w:rPr>
          <w:szCs w:val="28"/>
        </w:rPr>
        <w:t>6400,0</w:t>
      </w:r>
      <w:r w:rsidR="00D4684C" w:rsidRPr="00E26C9D">
        <w:rPr>
          <w:szCs w:val="28"/>
        </w:rPr>
        <w:t xml:space="preserve"> тыс. рублей);</w:t>
      </w:r>
      <w:r w:rsidR="00D4684C" w:rsidRPr="00D4684C">
        <w:rPr>
          <w:szCs w:val="28"/>
        </w:rPr>
        <w:t xml:space="preserve"> </w:t>
      </w:r>
    </w:p>
    <w:p w14:paraId="5C2AE7E3" w14:textId="7A6A8B42" w:rsidR="00DD6EF8" w:rsidRDefault="00DD6EF8" w:rsidP="00D4684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Собственные </w:t>
      </w:r>
      <w:r w:rsidR="00217FBE">
        <w:rPr>
          <w:szCs w:val="28"/>
        </w:rPr>
        <w:t>налоговые и неналоговые доходы</w:t>
      </w:r>
      <w:r>
        <w:rPr>
          <w:szCs w:val="28"/>
        </w:rPr>
        <w:t xml:space="preserve"> бюджета </w:t>
      </w:r>
      <w:r w:rsidR="00217FBE">
        <w:rPr>
          <w:szCs w:val="28"/>
        </w:rPr>
        <w:t xml:space="preserve">поселения </w:t>
      </w:r>
      <w:r>
        <w:rPr>
          <w:szCs w:val="28"/>
        </w:rPr>
        <w:t xml:space="preserve">сформированы с учетом действующего бюджетного и налогового законодательства Российской Федерации </w:t>
      </w:r>
      <w:r w:rsidR="00A4211B" w:rsidRPr="00A4211B">
        <w:rPr>
          <w:szCs w:val="28"/>
        </w:rPr>
        <w:t>Ростовской области и нормативно правовыми актами Каменол</w:t>
      </w:r>
      <w:r w:rsidR="00B6327F">
        <w:rPr>
          <w:szCs w:val="28"/>
        </w:rPr>
        <w:t>омненского городского поселения</w:t>
      </w:r>
      <w:r w:rsidR="00A4211B" w:rsidRPr="00A4211B">
        <w:rPr>
          <w:szCs w:val="28"/>
        </w:rPr>
        <w:t xml:space="preserve"> на основе прогнозных данных, представленных главными администраторами доходов бюджета поселения</w:t>
      </w:r>
      <w:r>
        <w:rPr>
          <w:szCs w:val="28"/>
        </w:rPr>
        <w:t>, рассчитанных в соответствии с Методиками прогнозирования поступлений.</w:t>
      </w:r>
    </w:p>
    <w:p w14:paraId="27A06A36" w14:textId="50176272" w:rsidR="00DD6EF8" w:rsidRDefault="00DD6EF8" w:rsidP="00615F87">
      <w:pPr>
        <w:jc w:val="center"/>
        <w:rPr>
          <w:b/>
          <w:sz w:val="32"/>
          <w:szCs w:val="32"/>
        </w:rPr>
      </w:pPr>
    </w:p>
    <w:p w14:paraId="16DC7F9D" w14:textId="77777777"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14:paraId="24186F7F" w14:textId="77777777" w:rsidR="00F47277" w:rsidRPr="004F7746" w:rsidRDefault="00F47277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неналоговых доходов бюджета </w:t>
      </w:r>
      <w:r w:rsidR="007C2A23">
        <w:rPr>
          <w:b/>
          <w:szCs w:val="28"/>
        </w:rPr>
        <w:t>поселения</w:t>
      </w:r>
    </w:p>
    <w:p w14:paraId="587A1D39" w14:textId="77777777" w:rsidR="00F47277" w:rsidRPr="007C419C" w:rsidRDefault="00F47277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14:paraId="5FBFF57D" w14:textId="67BB89F5" w:rsidR="00AA058A" w:rsidRDefault="00AA058A" w:rsidP="00AA058A">
      <w:pPr>
        <w:ind w:firstLine="709"/>
        <w:jc w:val="both"/>
        <w:rPr>
          <w:szCs w:val="28"/>
        </w:rPr>
      </w:pPr>
      <w:r w:rsidRPr="002754BD">
        <w:rPr>
          <w:szCs w:val="28"/>
        </w:rPr>
        <w:t xml:space="preserve">Собственные доходы бюджета </w:t>
      </w:r>
      <w:r w:rsidR="007C2A23">
        <w:rPr>
          <w:szCs w:val="28"/>
        </w:rPr>
        <w:t xml:space="preserve">поселения </w:t>
      </w:r>
      <w:r w:rsidRPr="002754BD">
        <w:rPr>
          <w:szCs w:val="28"/>
        </w:rPr>
        <w:t xml:space="preserve">в </w:t>
      </w:r>
      <w:r w:rsidR="00866001">
        <w:rPr>
          <w:szCs w:val="28"/>
        </w:rPr>
        <w:t>2021</w:t>
      </w:r>
      <w:r w:rsidRPr="002754BD">
        <w:rPr>
          <w:szCs w:val="28"/>
        </w:rPr>
        <w:t xml:space="preserve"> году и плановом периоде </w:t>
      </w:r>
      <w:r w:rsidR="00866001">
        <w:rPr>
          <w:szCs w:val="28"/>
        </w:rPr>
        <w:t>2022</w:t>
      </w:r>
      <w:r w:rsidRPr="002754BD">
        <w:rPr>
          <w:szCs w:val="28"/>
        </w:rPr>
        <w:t xml:space="preserve"> и </w:t>
      </w:r>
      <w:r w:rsidR="00866001">
        <w:rPr>
          <w:szCs w:val="28"/>
        </w:rPr>
        <w:t>2023</w:t>
      </w:r>
      <w:r w:rsidRPr="002754BD">
        <w:rPr>
          <w:szCs w:val="28"/>
        </w:rPr>
        <w:t xml:space="preserve"> годов прогнозируются в объеме </w:t>
      </w:r>
      <w:r w:rsidR="00E26C9D">
        <w:rPr>
          <w:szCs w:val="28"/>
        </w:rPr>
        <w:t>52924,8</w:t>
      </w:r>
      <w:r w:rsidR="00325423" w:rsidRPr="00325423">
        <w:rPr>
          <w:szCs w:val="28"/>
        </w:rPr>
        <w:t xml:space="preserve"> 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рублей, </w:t>
      </w:r>
      <w:r w:rsidRPr="002754BD">
        <w:rPr>
          <w:szCs w:val="28"/>
        </w:rPr>
        <w:br/>
      </w:r>
      <w:r w:rsidR="00E26C9D">
        <w:rPr>
          <w:szCs w:val="28"/>
        </w:rPr>
        <w:t>54718,7</w:t>
      </w:r>
      <w:r w:rsidR="00325423" w:rsidRPr="00325423">
        <w:rPr>
          <w:szCs w:val="28"/>
        </w:rPr>
        <w:t xml:space="preserve">0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 и </w:t>
      </w:r>
      <w:r w:rsidR="00E26C9D">
        <w:rPr>
          <w:szCs w:val="28"/>
        </w:rPr>
        <w:t xml:space="preserve">56960,8 </w:t>
      </w:r>
      <w:r w:rsidR="007C2A23">
        <w:rPr>
          <w:szCs w:val="28"/>
        </w:rPr>
        <w:t>тыс</w:t>
      </w:r>
      <w:r>
        <w:rPr>
          <w:szCs w:val="28"/>
        </w:rPr>
        <w:t>.</w:t>
      </w:r>
      <w:r w:rsidRPr="002754BD">
        <w:rPr>
          <w:szCs w:val="28"/>
        </w:rPr>
        <w:t xml:space="preserve"> рублей соответственно. </w:t>
      </w:r>
    </w:p>
    <w:p w14:paraId="23CD7D3F" w14:textId="77777777" w:rsidR="00E26C9D" w:rsidRPr="00E26C9D" w:rsidRDefault="00E26C9D" w:rsidP="00E26C9D">
      <w:pPr>
        <w:ind w:firstLine="709"/>
        <w:jc w:val="both"/>
        <w:rPr>
          <w:szCs w:val="28"/>
        </w:rPr>
      </w:pPr>
      <w:r w:rsidRPr="00E26C9D">
        <w:rPr>
          <w:szCs w:val="28"/>
        </w:rPr>
        <w:t>Прогноз налоговых и неналоговых поступлений на 2021 год и плановый период 2022 и 2023 годов формировался с учетом:</w:t>
      </w:r>
    </w:p>
    <w:p w14:paraId="1D4AA2A5" w14:textId="664387AC" w:rsidR="00E26C9D" w:rsidRPr="00E26C9D" w:rsidRDefault="00E26C9D" w:rsidP="00E26C9D">
      <w:pPr>
        <w:ind w:firstLine="709"/>
        <w:jc w:val="both"/>
        <w:rPr>
          <w:szCs w:val="28"/>
        </w:rPr>
      </w:pPr>
      <w:r w:rsidRPr="00E26C9D">
        <w:rPr>
          <w:szCs w:val="28"/>
        </w:rPr>
        <w:t>- показателей прогноза социально-экономического развития Каменоломненского городского поселения на 2021-2023 годы;</w:t>
      </w:r>
    </w:p>
    <w:p w14:paraId="2F62A001" w14:textId="77777777" w:rsidR="00E26C9D" w:rsidRPr="00E26C9D" w:rsidRDefault="00E26C9D" w:rsidP="00E26C9D">
      <w:pPr>
        <w:ind w:firstLine="709"/>
        <w:jc w:val="both"/>
        <w:rPr>
          <w:szCs w:val="28"/>
        </w:rPr>
      </w:pPr>
      <w:r w:rsidRPr="00E26C9D">
        <w:rPr>
          <w:szCs w:val="28"/>
        </w:rPr>
        <w:t>- информации о выпадающих доходах в связи с принятыми в текущем году мерами поддержки организаций и индивидуальных предпринимателей в условиях распространения коронавирусной инфекции;</w:t>
      </w:r>
    </w:p>
    <w:p w14:paraId="20A87AB6" w14:textId="75A10F6A" w:rsidR="00E26C9D" w:rsidRDefault="00E26C9D" w:rsidP="00E26C9D">
      <w:pPr>
        <w:ind w:firstLine="709"/>
        <w:jc w:val="both"/>
        <w:rPr>
          <w:szCs w:val="28"/>
        </w:rPr>
      </w:pPr>
      <w:r w:rsidRPr="00E26C9D">
        <w:rPr>
          <w:szCs w:val="28"/>
        </w:rPr>
        <w:t>- фактически сложившейся динамики поступлений по текущему году.</w:t>
      </w:r>
    </w:p>
    <w:p w14:paraId="357A77D1" w14:textId="63C7BC6D" w:rsidR="00AA058A" w:rsidRDefault="00AA058A" w:rsidP="0081220B">
      <w:pPr>
        <w:tabs>
          <w:tab w:val="left" w:pos="0"/>
        </w:tabs>
        <w:jc w:val="both"/>
        <w:rPr>
          <w:szCs w:val="28"/>
        </w:rPr>
      </w:pPr>
      <w:r w:rsidRPr="009212C2">
        <w:rPr>
          <w:szCs w:val="28"/>
        </w:rPr>
        <w:tab/>
        <w:t>При прогнозировании объема доходов бюджета</w:t>
      </w:r>
      <w:r w:rsidR="007C2A23">
        <w:rPr>
          <w:szCs w:val="28"/>
        </w:rPr>
        <w:t xml:space="preserve"> поселения</w:t>
      </w:r>
      <w:r w:rsidRPr="009212C2">
        <w:rPr>
          <w:szCs w:val="28"/>
        </w:rPr>
        <w:t xml:space="preserve"> учтены изменения бюджетного и налогового законодательства Российской Федерации, как действующие, так и вступаю</w:t>
      </w:r>
      <w:r w:rsidR="00ED7800">
        <w:rPr>
          <w:szCs w:val="28"/>
        </w:rPr>
        <w:t>щ</w:t>
      </w:r>
      <w:r w:rsidRPr="009212C2">
        <w:rPr>
          <w:szCs w:val="28"/>
        </w:rPr>
        <w:t xml:space="preserve">ие в силу с 1 января </w:t>
      </w:r>
      <w:r w:rsidR="00866001">
        <w:rPr>
          <w:szCs w:val="28"/>
        </w:rPr>
        <w:t>2021</w:t>
      </w:r>
      <w:r w:rsidRPr="009212C2">
        <w:rPr>
          <w:szCs w:val="28"/>
        </w:rPr>
        <w:t xml:space="preserve"> года</w:t>
      </w:r>
      <w:r w:rsidR="007C2A23">
        <w:rPr>
          <w:szCs w:val="28"/>
        </w:rPr>
        <w:t>.</w:t>
      </w:r>
    </w:p>
    <w:p w14:paraId="31A90F40" w14:textId="19EED55F" w:rsidR="00E26C9D" w:rsidRPr="00E26C9D" w:rsidRDefault="00E26C9D" w:rsidP="00E26C9D">
      <w:pPr>
        <w:tabs>
          <w:tab w:val="left" w:pos="0"/>
        </w:tabs>
        <w:ind w:firstLine="709"/>
        <w:jc w:val="both"/>
        <w:rPr>
          <w:szCs w:val="28"/>
        </w:rPr>
      </w:pPr>
      <w:r w:rsidRPr="00E26C9D">
        <w:rPr>
          <w:szCs w:val="28"/>
        </w:rPr>
        <w:t>При формировании параметров бюджета</w:t>
      </w:r>
      <w:r w:rsidR="00E54732">
        <w:rPr>
          <w:szCs w:val="28"/>
        </w:rPr>
        <w:t xml:space="preserve"> поселения</w:t>
      </w:r>
      <w:r w:rsidRPr="00E26C9D">
        <w:rPr>
          <w:szCs w:val="28"/>
        </w:rPr>
        <w:t xml:space="preserve"> по доходам учтены мероприятия Плана по росту доходного потенциала </w:t>
      </w:r>
      <w:r w:rsidR="002E3DFC" w:rsidRPr="002E3DFC">
        <w:rPr>
          <w:szCs w:val="28"/>
        </w:rPr>
        <w:t>Каменоломненского городского поселения</w:t>
      </w:r>
      <w:r w:rsidRPr="002E3DFC">
        <w:rPr>
          <w:szCs w:val="28"/>
        </w:rPr>
        <w:t xml:space="preserve"> </w:t>
      </w:r>
      <w:r w:rsidRPr="00E26C9D">
        <w:rPr>
          <w:szCs w:val="28"/>
        </w:rPr>
        <w:t>и Плана по устранению неэффективных льгот (пониженных ставок по налогам).</w:t>
      </w:r>
    </w:p>
    <w:p w14:paraId="0094972A" w14:textId="3DBAE7D6" w:rsidR="00E26C9D" w:rsidRDefault="00E26C9D" w:rsidP="00E26C9D">
      <w:pPr>
        <w:tabs>
          <w:tab w:val="left" w:pos="0"/>
        </w:tabs>
        <w:ind w:firstLine="709"/>
        <w:jc w:val="both"/>
        <w:rPr>
          <w:szCs w:val="28"/>
        </w:rPr>
      </w:pPr>
      <w:r w:rsidRPr="00E26C9D">
        <w:rPr>
          <w:szCs w:val="28"/>
        </w:rPr>
        <w:t>Принятые меры поддержки организаций и индивидуальных предпринимателей в условиях ухудшения ситуации в связи с распространением коронавирусной инфекции в 2020 году окажут влияние на бюджет 2021 года, поскольку сроки годовых расчетов по итогам 2020 года приходятся на 1 полугодие 2021 года.</w:t>
      </w:r>
    </w:p>
    <w:p w14:paraId="36534FEA" w14:textId="77777777" w:rsidR="00AA058A" w:rsidRPr="005D5258" w:rsidRDefault="00AA058A" w:rsidP="00AA058A">
      <w:pPr>
        <w:tabs>
          <w:tab w:val="left" w:pos="851"/>
        </w:tabs>
        <w:ind w:firstLine="709"/>
        <w:jc w:val="both"/>
        <w:rPr>
          <w:szCs w:val="28"/>
        </w:rPr>
      </w:pPr>
      <w:r w:rsidRPr="005D5258"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</w:t>
      </w:r>
      <w:r w:rsidRPr="005D5258">
        <w:rPr>
          <w:szCs w:val="28"/>
        </w:rPr>
        <w:lastRenderedPageBreak/>
        <w:t xml:space="preserve">Российской Федерации, основным из которых является  Управление Федеральной налоговой </w:t>
      </w:r>
      <w:r w:rsidRPr="005D5258">
        <w:t>службы по Ростовской области</w:t>
      </w:r>
      <w:r w:rsidRPr="005D5258">
        <w:rPr>
          <w:szCs w:val="28"/>
        </w:rPr>
        <w:t>.</w:t>
      </w:r>
    </w:p>
    <w:p w14:paraId="352D8652" w14:textId="77777777" w:rsidR="00C11296" w:rsidRPr="009452E5" w:rsidRDefault="00C11296" w:rsidP="00C11296">
      <w:pPr>
        <w:jc w:val="center"/>
        <w:rPr>
          <w:b/>
          <w:i/>
          <w:szCs w:val="28"/>
          <w:highlight w:val="yellow"/>
        </w:rPr>
      </w:pPr>
    </w:p>
    <w:p w14:paraId="03B7CF97" w14:textId="77777777" w:rsidR="00AA058A" w:rsidRPr="00CF001E" w:rsidRDefault="00AA058A" w:rsidP="00AA058A">
      <w:pPr>
        <w:jc w:val="center"/>
        <w:rPr>
          <w:b/>
          <w:i/>
          <w:szCs w:val="28"/>
        </w:rPr>
      </w:pPr>
      <w:r w:rsidRPr="00CF001E">
        <w:rPr>
          <w:b/>
          <w:i/>
          <w:szCs w:val="28"/>
        </w:rPr>
        <w:t>Налог на доходы физических лиц</w:t>
      </w:r>
    </w:p>
    <w:p w14:paraId="3DA3792C" w14:textId="77777777" w:rsidR="00AA058A" w:rsidRPr="00CF001E" w:rsidRDefault="00AA058A" w:rsidP="00AA058A">
      <w:pPr>
        <w:ind w:firstLine="708"/>
        <w:jc w:val="center"/>
        <w:rPr>
          <w:b/>
          <w:i/>
          <w:szCs w:val="28"/>
        </w:rPr>
      </w:pPr>
    </w:p>
    <w:p w14:paraId="436C51FE" w14:textId="41EFE6AA" w:rsidR="00AA058A" w:rsidRPr="00CF001E" w:rsidRDefault="00AA058A" w:rsidP="00AA058A">
      <w:pPr>
        <w:ind w:firstLine="708"/>
        <w:jc w:val="both"/>
      </w:pPr>
      <w:r w:rsidRPr="00CF001E">
        <w:t xml:space="preserve">Объем поступлений по налогу на доходы физических лиц </w:t>
      </w:r>
      <w:r w:rsidRPr="00CF001E">
        <w:rPr>
          <w:szCs w:val="28"/>
        </w:rPr>
        <w:t xml:space="preserve">на </w:t>
      </w:r>
      <w:r w:rsidR="00866001">
        <w:rPr>
          <w:szCs w:val="28"/>
        </w:rPr>
        <w:t>2021</w:t>
      </w:r>
      <w:r w:rsidRPr="00CF001E">
        <w:rPr>
          <w:szCs w:val="28"/>
        </w:rPr>
        <w:t xml:space="preserve"> год прогнозируется в сумме </w:t>
      </w:r>
      <w:r w:rsidR="0054679E">
        <w:rPr>
          <w:szCs w:val="28"/>
        </w:rPr>
        <w:t>24100,0</w:t>
      </w:r>
      <w:r w:rsidRPr="00CF001E">
        <w:rPr>
          <w:szCs w:val="28"/>
        </w:rPr>
        <w:t xml:space="preserve"> </w:t>
      </w:r>
      <w:r w:rsidR="007C2A23" w:rsidRPr="00CF001E">
        <w:rPr>
          <w:szCs w:val="28"/>
        </w:rPr>
        <w:t>тыс</w:t>
      </w:r>
      <w:r w:rsidRPr="00CF001E">
        <w:rPr>
          <w:szCs w:val="28"/>
        </w:rPr>
        <w:t xml:space="preserve">. рублей и на плановый период </w:t>
      </w:r>
      <w:r w:rsidR="00866001">
        <w:rPr>
          <w:szCs w:val="28"/>
        </w:rPr>
        <w:t>2022</w:t>
      </w:r>
      <w:r w:rsidRPr="00CF001E">
        <w:rPr>
          <w:szCs w:val="28"/>
        </w:rPr>
        <w:t xml:space="preserve"> и </w:t>
      </w:r>
      <w:r w:rsidR="00866001">
        <w:rPr>
          <w:szCs w:val="28"/>
        </w:rPr>
        <w:t>2023</w:t>
      </w:r>
      <w:r w:rsidRPr="00CF001E">
        <w:rPr>
          <w:szCs w:val="28"/>
        </w:rPr>
        <w:t xml:space="preserve"> годов в сумме </w:t>
      </w:r>
      <w:r w:rsidR="0054679E" w:rsidRPr="0054679E">
        <w:rPr>
          <w:szCs w:val="28"/>
        </w:rPr>
        <w:t>25329,10</w:t>
      </w:r>
      <w:r w:rsidR="0054679E" w:rsidRPr="0054679E">
        <w:rPr>
          <w:szCs w:val="28"/>
        </w:rPr>
        <w:tab/>
      </w:r>
      <w:r w:rsidR="007C2A23" w:rsidRPr="00CF001E">
        <w:rPr>
          <w:szCs w:val="28"/>
        </w:rPr>
        <w:t>тыс</w:t>
      </w:r>
      <w:r w:rsidRPr="00CF001E">
        <w:rPr>
          <w:szCs w:val="28"/>
        </w:rPr>
        <w:t xml:space="preserve">. рублей и </w:t>
      </w:r>
      <w:r w:rsidR="0054679E" w:rsidRPr="0054679E">
        <w:rPr>
          <w:szCs w:val="28"/>
        </w:rPr>
        <w:t xml:space="preserve">26696,90 </w:t>
      </w:r>
      <w:r w:rsidR="007C2A23" w:rsidRPr="00CF001E">
        <w:rPr>
          <w:szCs w:val="28"/>
        </w:rPr>
        <w:t>тыс</w:t>
      </w:r>
      <w:r w:rsidRPr="00CF001E">
        <w:rPr>
          <w:szCs w:val="28"/>
        </w:rPr>
        <w:t>. рублей соответственно</w:t>
      </w:r>
      <w:r w:rsidRPr="00CF001E">
        <w:t>.</w:t>
      </w:r>
    </w:p>
    <w:p w14:paraId="2D926247" w14:textId="0D13B254" w:rsidR="00AA058A" w:rsidRPr="00BC2A29" w:rsidRDefault="00AA058A" w:rsidP="00AA058A">
      <w:pPr>
        <w:ind w:firstLine="708"/>
        <w:jc w:val="both"/>
      </w:pPr>
      <w:r w:rsidRPr="00BC2A29">
        <w:t>В основу расчета поступления налога на доходы физических лиц приняты прогнозируемые на 20</w:t>
      </w:r>
      <w:r w:rsidR="000E08B0">
        <w:t>21</w:t>
      </w:r>
      <w:r w:rsidRPr="00BC2A29">
        <w:t>-</w:t>
      </w:r>
      <w:r w:rsidR="00866001">
        <w:t>202</w:t>
      </w:r>
      <w:r w:rsidR="000E08B0">
        <w:t>3</w:t>
      </w:r>
      <w:r w:rsidRPr="00BC2A29">
        <w:t xml:space="preserve">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</w:t>
      </w:r>
      <w:r w:rsidR="000C1239" w:rsidRPr="00BC2A29">
        <w:t>доходов</w:t>
      </w:r>
      <w:r w:rsidRPr="00BC2A29">
        <w:t xml:space="preserve"> установлена единая ставка 13 процентов).</w:t>
      </w:r>
    </w:p>
    <w:p w14:paraId="2AA42CAB" w14:textId="3308A33C" w:rsidR="00D0426C" w:rsidRDefault="00AA058A" w:rsidP="00AA058A">
      <w:pPr>
        <w:ind w:firstLine="720"/>
        <w:jc w:val="both"/>
      </w:pPr>
      <w:r w:rsidRPr="00964FA5"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</w:t>
      </w:r>
      <w:r w:rsidR="00D0426C">
        <w:t>дов, подлежащих налогообложению.</w:t>
      </w:r>
    </w:p>
    <w:p w14:paraId="66A9FD5A" w14:textId="77777777" w:rsidR="00AA058A" w:rsidRPr="00964FA5" w:rsidRDefault="00AA058A" w:rsidP="00AA058A">
      <w:pPr>
        <w:ind w:firstLine="720"/>
        <w:jc w:val="both"/>
      </w:pPr>
      <w:r w:rsidRPr="00964FA5">
        <w:t>Прогнозный объем налогообл</w:t>
      </w:r>
      <w:r w:rsidR="0077384A" w:rsidRPr="00964FA5">
        <w:t>а</w:t>
      </w:r>
      <w:r w:rsidRPr="00964FA5">
        <w:t>гаемой базы по налогу рассчитан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14:paraId="22694562" w14:textId="77777777" w:rsidR="00AA058A" w:rsidRPr="00964FA5" w:rsidRDefault="00AA058A" w:rsidP="00AA058A">
      <w:pPr>
        <w:ind w:firstLine="720"/>
        <w:jc w:val="both"/>
      </w:pPr>
      <w:r w:rsidRPr="00964FA5">
        <w:t xml:space="preserve">Наиболее крупными плательщиками налога на доходы физических лиц в являются бюджетообразующие предприятия, такие как </w:t>
      </w:r>
      <w:r w:rsidR="001D4DFE" w:rsidRPr="00964FA5">
        <w:rPr>
          <w:szCs w:val="28"/>
        </w:rPr>
        <w:t xml:space="preserve">МБОУ </w:t>
      </w:r>
      <w:r w:rsidR="002D124B" w:rsidRPr="00964FA5">
        <w:rPr>
          <w:szCs w:val="28"/>
        </w:rPr>
        <w:t>гимназия №20</w:t>
      </w:r>
      <w:r w:rsidR="00836486" w:rsidRPr="00964FA5">
        <w:rPr>
          <w:szCs w:val="28"/>
        </w:rPr>
        <w:t xml:space="preserve">, </w:t>
      </w:r>
      <w:r w:rsidR="002D124B" w:rsidRPr="00964FA5">
        <w:rPr>
          <w:szCs w:val="28"/>
        </w:rPr>
        <w:t>МБОУ лицей № 82; МБДОУ №30</w:t>
      </w:r>
      <w:r w:rsidR="00836486" w:rsidRPr="00964FA5">
        <w:rPr>
          <w:szCs w:val="28"/>
        </w:rPr>
        <w:t xml:space="preserve"> «</w:t>
      </w:r>
      <w:r w:rsidR="002D124B" w:rsidRPr="00964FA5">
        <w:rPr>
          <w:szCs w:val="28"/>
        </w:rPr>
        <w:t>Зоренька</w:t>
      </w:r>
      <w:r w:rsidR="00836486" w:rsidRPr="00964FA5">
        <w:rPr>
          <w:szCs w:val="28"/>
        </w:rPr>
        <w:t>»</w:t>
      </w:r>
      <w:r w:rsidR="002D124B" w:rsidRPr="00964FA5">
        <w:rPr>
          <w:szCs w:val="28"/>
        </w:rPr>
        <w:t>; МБДОУ № 42 «Сказка»; МБДОУ № 45 «Ласточка»</w:t>
      </w:r>
      <w:r w:rsidRPr="00964FA5">
        <w:t>.</w:t>
      </w:r>
    </w:p>
    <w:p w14:paraId="3A0ADECC" w14:textId="77777777" w:rsidR="00D34495" w:rsidRDefault="00D34495" w:rsidP="00AA058A">
      <w:pPr>
        <w:jc w:val="center"/>
        <w:rPr>
          <w:b/>
          <w:i/>
          <w:szCs w:val="28"/>
        </w:rPr>
      </w:pPr>
    </w:p>
    <w:p w14:paraId="12834E7B" w14:textId="77777777" w:rsidR="00D34495" w:rsidRPr="00D34495" w:rsidRDefault="00D34495" w:rsidP="00D34495">
      <w:pPr>
        <w:tabs>
          <w:tab w:val="left" w:pos="2554"/>
        </w:tabs>
        <w:jc w:val="center"/>
        <w:rPr>
          <w:b/>
          <w:i/>
        </w:rPr>
      </w:pPr>
      <w:r w:rsidRPr="00D34495">
        <w:rPr>
          <w:b/>
          <w:i/>
        </w:rPr>
        <w:t>Акцизы по подакцизным товарам (продукции), производимым на территории Российской Федерации</w:t>
      </w:r>
    </w:p>
    <w:p w14:paraId="52666FD7" w14:textId="77777777" w:rsidR="00D34495" w:rsidRPr="00D34495" w:rsidRDefault="00D34495" w:rsidP="00D34495">
      <w:pPr>
        <w:tabs>
          <w:tab w:val="left" w:pos="2554"/>
        </w:tabs>
        <w:jc w:val="center"/>
        <w:rPr>
          <w:b/>
          <w:i/>
        </w:rPr>
      </w:pPr>
    </w:p>
    <w:p w14:paraId="26E581D7" w14:textId="45CB6364" w:rsidR="00D34495" w:rsidRDefault="00D34495" w:rsidP="00D34495">
      <w:pPr>
        <w:tabs>
          <w:tab w:val="left" w:pos="2554"/>
        </w:tabs>
        <w:ind w:firstLine="709"/>
        <w:jc w:val="both"/>
        <w:rPr>
          <w:b/>
          <w:i/>
          <w:szCs w:val="28"/>
        </w:rPr>
      </w:pPr>
      <w:r w:rsidRPr="00D34495">
        <w:t xml:space="preserve">Оценка налогового потенциала акцизов по подакцизным товарам (продукции), производимым на территории Российской Федерации, в бюджет городского поселения на </w:t>
      </w:r>
      <w:r w:rsidR="00866001">
        <w:t>2021</w:t>
      </w:r>
      <w:r w:rsidRPr="00D34495">
        <w:t xml:space="preserve"> год прогнозируется в сумме </w:t>
      </w:r>
      <w:r w:rsidR="00C87B0D">
        <w:t>2519,2</w:t>
      </w:r>
      <w:r w:rsidRPr="00D34495">
        <w:t xml:space="preserve"> тыс. рублей. Прогноз поступлений доходов от уплаты акцизов на нефтепродукты в бюджет городского поселения определен на основании информации, представленной Управлением Федерального казначейства по Ростовской области. На плановый период </w:t>
      </w:r>
      <w:r w:rsidR="00866001">
        <w:t>2022</w:t>
      </w:r>
      <w:r w:rsidRPr="00D34495">
        <w:t>-</w:t>
      </w:r>
      <w:r w:rsidR="00866001">
        <w:t>2023</w:t>
      </w:r>
      <w:r w:rsidRPr="00D34495">
        <w:t xml:space="preserve"> годов прогноз поступлений по акцизам на нефтепродукты в сумме </w:t>
      </w:r>
      <w:r w:rsidR="00C87B0D">
        <w:t>2631,3</w:t>
      </w:r>
      <w:r w:rsidRPr="00D34495">
        <w:t xml:space="preserve"> тыс. рублей и </w:t>
      </w:r>
      <w:r w:rsidR="00C87B0D">
        <w:t>2712,6</w:t>
      </w:r>
      <w:r w:rsidRPr="00D34495">
        <w:t xml:space="preserve"> тыс. рублей соответственно.</w:t>
      </w:r>
    </w:p>
    <w:p w14:paraId="4DB2CBA7" w14:textId="77777777" w:rsidR="00D34495" w:rsidRDefault="00D34495" w:rsidP="00AA058A">
      <w:pPr>
        <w:jc w:val="center"/>
        <w:rPr>
          <w:b/>
          <w:i/>
          <w:szCs w:val="28"/>
        </w:rPr>
      </w:pPr>
    </w:p>
    <w:p w14:paraId="3B97725B" w14:textId="77777777" w:rsidR="00AA058A" w:rsidRPr="001A2A6C" w:rsidRDefault="00622051" w:rsidP="00AA058A">
      <w:pPr>
        <w:jc w:val="center"/>
        <w:rPr>
          <w:b/>
          <w:i/>
          <w:szCs w:val="28"/>
        </w:rPr>
      </w:pPr>
      <w:r w:rsidRPr="001A2A6C">
        <w:rPr>
          <w:b/>
          <w:i/>
          <w:szCs w:val="28"/>
        </w:rPr>
        <w:t>Единый сельскохозяйственный налог</w:t>
      </w:r>
    </w:p>
    <w:p w14:paraId="3C0AD7EA" w14:textId="77777777" w:rsidR="00AA058A" w:rsidRPr="001A2A6C" w:rsidRDefault="00AA058A" w:rsidP="00AA058A">
      <w:pPr>
        <w:jc w:val="center"/>
        <w:rPr>
          <w:b/>
          <w:i/>
          <w:szCs w:val="28"/>
        </w:rPr>
      </w:pPr>
    </w:p>
    <w:p w14:paraId="029ABB25" w14:textId="36AC8771" w:rsidR="00D34495" w:rsidRPr="00D34495" w:rsidRDefault="00D34495" w:rsidP="00D34495">
      <w:pPr>
        <w:ind w:firstLine="720"/>
        <w:jc w:val="both"/>
        <w:rPr>
          <w:szCs w:val="28"/>
        </w:rPr>
      </w:pPr>
      <w:r w:rsidRPr="00D34495">
        <w:rPr>
          <w:szCs w:val="28"/>
        </w:rPr>
        <w:t xml:space="preserve">Поступление единого сельскохозяйственного налога, в бюджет поселения на </w:t>
      </w:r>
      <w:r w:rsidR="00866001">
        <w:rPr>
          <w:szCs w:val="28"/>
        </w:rPr>
        <w:t>2021</w:t>
      </w:r>
      <w:r w:rsidRPr="00D34495">
        <w:rPr>
          <w:szCs w:val="28"/>
        </w:rPr>
        <w:t xml:space="preserve"> год </w:t>
      </w:r>
      <w:r w:rsidRPr="00D34495">
        <w:t xml:space="preserve">прогнозируется в сумме </w:t>
      </w:r>
      <w:r w:rsidR="00B82948" w:rsidRPr="00B82948">
        <w:t>66</w:t>
      </w:r>
      <w:r w:rsidRPr="00D34495">
        <w:t xml:space="preserve">,0 </w:t>
      </w:r>
      <w:r w:rsidRPr="00D34495">
        <w:rPr>
          <w:szCs w:val="28"/>
        </w:rPr>
        <w:t xml:space="preserve">тыс. рублей, на </w:t>
      </w:r>
      <w:r w:rsidR="00866001">
        <w:rPr>
          <w:szCs w:val="28"/>
        </w:rPr>
        <w:t>2022</w:t>
      </w:r>
      <w:r w:rsidRPr="00D34495">
        <w:rPr>
          <w:szCs w:val="28"/>
        </w:rPr>
        <w:t xml:space="preserve"> - </w:t>
      </w:r>
      <w:r w:rsidR="00866001">
        <w:rPr>
          <w:szCs w:val="28"/>
        </w:rPr>
        <w:t>2023</w:t>
      </w:r>
      <w:r w:rsidRPr="00D34495">
        <w:rPr>
          <w:szCs w:val="28"/>
        </w:rPr>
        <w:t xml:space="preserve"> годы – </w:t>
      </w:r>
      <w:r w:rsidR="00B82948">
        <w:rPr>
          <w:szCs w:val="28"/>
        </w:rPr>
        <w:t>67,</w:t>
      </w:r>
      <w:r w:rsidR="00B82948" w:rsidRPr="00B82948">
        <w:rPr>
          <w:szCs w:val="28"/>
        </w:rPr>
        <w:t>7</w:t>
      </w:r>
      <w:r w:rsidRPr="00D34495">
        <w:rPr>
          <w:szCs w:val="28"/>
        </w:rPr>
        <w:t xml:space="preserve"> тыс. рублей и </w:t>
      </w:r>
      <w:r w:rsidR="00B82948">
        <w:rPr>
          <w:szCs w:val="28"/>
        </w:rPr>
        <w:t>69,5</w:t>
      </w:r>
      <w:r w:rsidRPr="00D34495">
        <w:rPr>
          <w:szCs w:val="28"/>
        </w:rPr>
        <w:t xml:space="preserve"> тыс. рублей соответственно. </w:t>
      </w:r>
    </w:p>
    <w:p w14:paraId="050A2A53" w14:textId="21290946" w:rsidR="00D34495" w:rsidRPr="00D34495" w:rsidRDefault="00D34495" w:rsidP="00D34495">
      <w:pPr>
        <w:ind w:firstLine="708"/>
        <w:jc w:val="both"/>
        <w:rPr>
          <w:rFonts w:cs="Arial"/>
          <w:szCs w:val="28"/>
          <w:lang w:eastAsia="en-US"/>
        </w:rPr>
      </w:pPr>
      <w:r w:rsidRPr="00D34495">
        <w:lastRenderedPageBreak/>
        <w:t xml:space="preserve">Прогнозный объем поступлений </w:t>
      </w:r>
      <w:r w:rsidRPr="00D34495">
        <w:rPr>
          <w:rFonts w:cs="Arial"/>
          <w:szCs w:val="28"/>
          <w:lang w:eastAsia="en-US"/>
        </w:rPr>
        <w:t xml:space="preserve">налога рассчитан исходя из прогнозируемых </w:t>
      </w:r>
      <w:r w:rsidRPr="00D34495">
        <w:t xml:space="preserve">главным администратором доходов - Управлением Федеральной налоговой службы по Ростовской области </w:t>
      </w:r>
      <w:r w:rsidRPr="00D34495">
        <w:rPr>
          <w:rFonts w:cs="Arial"/>
          <w:szCs w:val="28"/>
          <w:lang w:eastAsia="en-US"/>
        </w:rPr>
        <w:t>на 2019-</w:t>
      </w:r>
      <w:r w:rsidR="00866001">
        <w:rPr>
          <w:rFonts w:cs="Arial"/>
          <w:szCs w:val="28"/>
          <w:lang w:eastAsia="en-US"/>
        </w:rPr>
        <w:t>2022</w:t>
      </w:r>
      <w:r w:rsidRPr="00D34495">
        <w:rPr>
          <w:rFonts w:cs="Arial"/>
          <w:szCs w:val="28"/>
          <w:lang w:eastAsia="en-US"/>
        </w:rPr>
        <w:t xml:space="preserve"> годы</w:t>
      </w:r>
      <w:r w:rsidRPr="00D34495">
        <w:rPr>
          <w:szCs w:val="28"/>
        </w:rPr>
        <w:t xml:space="preserve"> по данным отчета ФНС России по Ростовской области (форма</w:t>
      </w:r>
      <w:r w:rsidRPr="00D34495">
        <w:rPr>
          <w:szCs w:val="28"/>
        </w:rPr>
        <w:br/>
        <w:t xml:space="preserve"> № 5 -  ЕСХН)</w:t>
      </w:r>
      <w:r w:rsidRPr="00D34495">
        <w:rPr>
          <w:rFonts w:cs="Arial"/>
          <w:szCs w:val="28"/>
          <w:lang w:eastAsia="en-US"/>
        </w:rPr>
        <w:t xml:space="preserve"> налоговых баз </w:t>
      </w:r>
      <w:r w:rsidRPr="00D34495">
        <w:t>по объектам налогообложения «доходы, уменьшенные на величину расходов», налоговых ставок, утвержденных статьей 346</w:t>
      </w:r>
      <w:r w:rsidRPr="00D34495">
        <w:rPr>
          <w:vertAlign w:val="superscript"/>
        </w:rPr>
        <w:t xml:space="preserve"> </w:t>
      </w:r>
      <w:r w:rsidRPr="00D34495">
        <w:t xml:space="preserve">Налогового кодекса Российской Федерации, и норматива отчисления в местные бюджеты субъектов Российской Федерации, установленного Бюджетным кодексом Российской Федерации. </w:t>
      </w:r>
    </w:p>
    <w:p w14:paraId="72066840" w14:textId="77777777" w:rsidR="00D34495" w:rsidRPr="00B37272" w:rsidRDefault="00D34495" w:rsidP="00D34495">
      <w:pPr>
        <w:tabs>
          <w:tab w:val="left" w:pos="0"/>
          <w:tab w:val="left" w:pos="142"/>
        </w:tabs>
        <w:jc w:val="both"/>
      </w:pPr>
      <w:r w:rsidRPr="00D34495">
        <w:t xml:space="preserve"> </w:t>
      </w:r>
      <w:r w:rsidRPr="00D34495">
        <w:tab/>
      </w:r>
      <w:r w:rsidRPr="00D34495">
        <w:tab/>
        <w:t xml:space="preserve">При расчете прогноза по единому сельскохозяйственному </w:t>
      </w:r>
      <w:r w:rsidRPr="00D34495">
        <w:rPr>
          <w:szCs w:val="28"/>
        </w:rPr>
        <w:t xml:space="preserve">налогу, учтены нормы </w:t>
      </w:r>
      <w:r w:rsidRPr="00B37272">
        <w:rPr>
          <w:szCs w:val="28"/>
        </w:rPr>
        <w:t xml:space="preserve">действующего </w:t>
      </w:r>
      <w:r w:rsidRPr="00B37272">
        <w:t>регионального налогового законодательства, утвержденные Областным законом Ростовской области от 10.05.2012 № 843-ЗС «О региональных налогах и некоторых вопросах налогообложения в Ростовской области».</w:t>
      </w:r>
    </w:p>
    <w:p w14:paraId="7ADA55A1" w14:textId="77777777" w:rsidR="00D34495" w:rsidRPr="00B37272" w:rsidRDefault="00D34495" w:rsidP="00D34495">
      <w:pPr>
        <w:tabs>
          <w:tab w:val="left" w:pos="0"/>
          <w:tab w:val="left" w:pos="142"/>
        </w:tabs>
        <w:jc w:val="both"/>
      </w:pPr>
      <w:r w:rsidRPr="00B37272">
        <w:tab/>
      </w:r>
      <w:r w:rsidRPr="00B37272">
        <w:tab/>
      </w:r>
    </w:p>
    <w:p w14:paraId="77FA8782" w14:textId="77777777" w:rsidR="00B37272" w:rsidRPr="00B37272" w:rsidRDefault="00B37272" w:rsidP="00B37272">
      <w:pPr>
        <w:tabs>
          <w:tab w:val="left" w:pos="0"/>
          <w:tab w:val="left" w:pos="142"/>
        </w:tabs>
        <w:jc w:val="center"/>
        <w:rPr>
          <w:b/>
          <w:i/>
          <w:szCs w:val="28"/>
        </w:rPr>
      </w:pPr>
      <w:r w:rsidRPr="00B37272">
        <w:rPr>
          <w:b/>
          <w:i/>
          <w:szCs w:val="28"/>
        </w:rPr>
        <w:t>Транспортный налог</w:t>
      </w:r>
    </w:p>
    <w:p w14:paraId="612D90B1" w14:textId="77777777" w:rsidR="00B37272" w:rsidRPr="00B37272" w:rsidRDefault="00B37272" w:rsidP="00B37272">
      <w:pPr>
        <w:tabs>
          <w:tab w:val="left" w:pos="0"/>
          <w:tab w:val="left" w:pos="142"/>
        </w:tabs>
        <w:jc w:val="center"/>
        <w:rPr>
          <w:b/>
          <w:iCs/>
          <w:szCs w:val="28"/>
        </w:rPr>
      </w:pPr>
    </w:p>
    <w:p w14:paraId="2C14C9EB" w14:textId="3670A048" w:rsidR="00B37272" w:rsidRPr="00B37272" w:rsidRDefault="00B37272" w:rsidP="00B37272">
      <w:pPr>
        <w:ind w:firstLine="720"/>
        <w:jc w:val="both"/>
        <w:rPr>
          <w:szCs w:val="28"/>
        </w:rPr>
      </w:pPr>
      <w:r w:rsidRPr="00B37272">
        <w:rPr>
          <w:szCs w:val="28"/>
        </w:rPr>
        <w:t xml:space="preserve">Поступление по транспортному налогу в бюджет поселения на </w:t>
      </w:r>
      <w:r w:rsidR="00866001">
        <w:rPr>
          <w:szCs w:val="28"/>
        </w:rPr>
        <w:t>2021</w:t>
      </w:r>
      <w:r w:rsidRPr="00B37272">
        <w:rPr>
          <w:szCs w:val="28"/>
        </w:rPr>
        <w:t xml:space="preserve"> год </w:t>
      </w:r>
      <w:r w:rsidRPr="00B37272">
        <w:t xml:space="preserve">прогнозируется в сумме </w:t>
      </w:r>
      <w:r w:rsidR="00B82948">
        <w:t>16400,0</w:t>
      </w:r>
      <w:r w:rsidRPr="00B37272">
        <w:t xml:space="preserve"> </w:t>
      </w:r>
      <w:r w:rsidRPr="00B37272">
        <w:rPr>
          <w:szCs w:val="28"/>
        </w:rPr>
        <w:t xml:space="preserve">тыс. рублей, на </w:t>
      </w:r>
      <w:r w:rsidR="00866001">
        <w:rPr>
          <w:szCs w:val="28"/>
        </w:rPr>
        <w:t>2022</w:t>
      </w:r>
      <w:r w:rsidRPr="00B37272">
        <w:rPr>
          <w:szCs w:val="28"/>
        </w:rPr>
        <w:t xml:space="preserve"> - </w:t>
      </w:r>
      <w:r w:rsidR="00866001">
        <w:rPr>
          <w:szCs w:val="28"/>
        </w:rPr>
        <w:t>2023</w:t>
      </w:r>
      <w:r w:rsidRPr="00B37272">
        <w:rPr>
          <w:szCs w:val="28"/>
        </w:rPr>
        <w:t xml:space="preserve"> годы – </w:t>
      </w:r>
      <w:r w:rsidR="00B82948">
        <w:rPr>
          <w:szCs w:val="28"/>
        </w:rPr>
        <w:t>16892,0</w:t>
      </w:r>
      <w:r w:rsidRPr="00B37272">
        <w:rPr>
          <w:szCs w:val="28"/>
        </w:rPr>
        <w:t xml:space="preserve"> тыс. рублей и </w:t>
      </w:r>
      <w:r w:rsidR="00B82948">
        <w:rPr>
          <w:szCs w:val="28"/>
        </w:rPr>
        <w:t>17652,1</w:t>
      </w:r>
      <w:r w:rsidRPr="00B37272">
        <w:rPr>
          <w:szCs w:val="28"/>
        </w:rPr>
        <w:t xml:space="preserve"> тыс. рублей соответственно. </w:t>
      </w:r>
    </w:p>
    <w:p w14:paraId="3492FA43" w14:textId="1A06651A" w:rsidR="00B37272" w:rsidRPr="00B37272" w:rsidRDefault="00B37272" w:rsidP="00B37272">
      <w:pPr>
        <w:ind w:right="-1" w:firstLine="720"/>
        <w:jc w:val="both"/>
        <w:rPr>
          <w:szCs w:val="28"/>
        </w:rPr>
      </w:pPr>
      <w:r w:rsidRPr="00B37272">
        <w:rPr>
          <w:szCs w:val="28"/>
        </w:rPr>
        <w:t>Прогнозный объем поступлений представлен главным администратором данного доходного источника - Управлением Федеральной налоговой службы по Ростовской облас</w:t>
      </w:r>
      <w:r w:rsidR="00B82948">
        <w:rPr>
          <w:szCs w:val="28"/>
        </w:rPr>
        <w:t>ти, согласно отчета 5-ТН за 2019</w:t>
      </w:r>
      <w:r w:rsidRPr="00B37272">
        <w:rPr>
          <w:szCs w:val="28"/>
        </w:rPr>
        <w:t xml:space="preserve"> год.</w:t>
      </w:r>
    </w:p>
    <w:p w14:paraId="0597B788" w14:textId="77777777" w:rsidR="00B37272" w:rsidRPr="00B37272" w:rsidRDefault="00B37272" w:rsidP="00B37272">
      <w:pPr>
        <w:ind w:right="-1" w:firstLine="720"/>
        <w:jc w:val="both"/>
      </w:pPr>
      <w:r w:rsidRPr="00B37272">
        <w:t>Норматив зачисления в бюджет поселения-100 процентов.</w:t>
      </w:r>
    </w:p>
    <w:p w14:paraId="2868920F" w14:textId="77777777" w:rsidR="00B37272" w:rsidRPr="00B37272" w:rsidRDefault="00B37272" w:rsidP="00B37272">
      <w:pPr>
        <w:tabs>
          <w:tab w:val="left" w:pos="0"/>
          <w:tab w:val="left" w:pos="142"/>
        </w:tabs>
        <w:jc w:val="center"/>
        <w:rPr>
          <w:b/>
          <w:iCs/>
          <w:szCs w:val="28"/>
        </w:rPr>
      </w:pPr>
    </w:p>
    <w:p w14:paraId="03BF5E27" w14:textId="77777777" w:rsidR="00B37272" w:rsidRPr="00B37272" w:rsidRDefault="00B37272" w:rsidP="00B37272">
      <w:pPr>
        <w:jc w:val="center"/>
        <w:rPr>
          <w:b/>
          <w:i/>
          <w:szCs w:val="28"/>
        </w:rPr>
      </w:pPr>
      <w:bookmarkStart w:id="0" w:name="_Hlk27057777"/>
      <w:r w:rsidRPr="00B37272">
        <w:rPr>
          <w:b/>
          <w:i/>
          <w:szCs w:val="28"/>
        </w:rPr>
        <w:t>Налог</w:t>
      </w:r>
      <w:bookmarkEnd w:id="0"/>
      <w:r w:rsidRPr="00B37272">
        <w:rPr>
          <w:b/>
          <w:i/>
          <w:szCs w:val="28"/>
        </w:rPr>
        <w:t xml:space="preserve"> на имущество физических лиц</w:t>
      </w:r>
    </w:p>
    <w:p w14:paraId="5F8BB0E5" w14:textId="77777777" w:rsidR="00B37272" w:rsidRPr="00B37272" w:rsidRDefault="00B37272" w:rsidP="00B37272">
      <w:pPr>
        <w:ind w:firstLine="720"/>
        <w:jc w:val="center"/>
        <w:rPr>
          <w:b/>
          <w:i/>
          <w:szCs w:val="28"/>
        </w:rPr>
      </w:pPr>
    </w:p>
    <w:p w14:paraId="0D0E19E9" w14:textId="281E3EB5" w:rsidR="00B37272" w:rsidRPr="00B37272" w:rsidRDefault="00B37272" w:rsidP="00B37272">
      <w:pPr>
        <w:ind w:firstLine="720"/>
        <w:jc w:val="both"/>
        <w:rPr>
          <w:szCs w:val="28"/>
        </w:rPr>
      </w:pPr>
      <w:r w:rsidRPr="00B37272">
        <w:rPr>
          <w:szCs w:val="28"/>
        </w:rPr>
        <w:t xml:space="preserve">Поступление по налогу на имущество физических лиц в бюджет поселения на </w:t>
      </w:r>
      <w:r w:rsidR="00866001">
        <w:rPr>
          <w:szCs w:val="28"/>
        </w:rPr>
        <w:t>2021</w:t>
      </w:r>
      <w:r w:rsidRPr="00B37272">
        <w:rPr>
          <w:szCs w:val="28"/>
        </w:rPr>
        <w:t xml:space="preserve"> год </w:t>
      </w:r>
      <w:r w:rsidRPr="00B37272">
        <w:t xml:space="preserve">прогнозируется в сумме </w:t>
      </w:r>
      <w:r w:rsidR="0075021A">
        <w:t>1877,2</w:t>
      </w:r>
      <w:r w:rsidRPr="00B37272">
        <w:t xml:space="preserve"> </w:t>
      </w:r>
      <w:r w:rsidRPr="00B37272">
        <w:rPr>
          <w:szCs w:val="28"/>
        </w:rPr>
        <w:t xml:space="preserve">тыс. рублей, на </w:t>
      </w:r>
      <w:r w:rsidR="00866001">
        <w:rPr>
          <w:szCs w:val="28"/>
        </w:rPr>
        <w:t>2022</w:t>
      </w:r>
      <w:r w:rsidRPr="00B37272">
        <w:rPr>
          <w:szCs w:val="28"/>
        </w:rPr>
        <w:t xml:space="preserve"> - </w:t>
      </w:r>
      <w:r w:rsidR="00866001">
        <w:rPr>
          <w:szCs w:val="28"/>
        </w:rPr>
        <w:t>2023</w:t>
      </w:r>
      <w:r w:rsidRPr="00B37272">
        <w:rPr>
          <w:szCs w:val="28"/>
        </w:rPr>
        <w:t xml:space="preserve"> годы – </w:t>
      </w:r>
      <w:r w:rsidR="0075021A" w:rsidRPr="0075021A">
        <w:rPr>
          <w:szCs w:val="28"/>
        </w:rPr>
        <w:t>1877,2</w:t>
      </w:r>
      <w:r w:rsidR="0075021A">
        <w:rPr>
          <w:szCs w:val="28"/>
        </w:rPr>
        <w:t xml:space="preserve"> </w:t>
      </w:r>
      <w:r w:rsidRPr="00B37272">
        <w:rPr>
          <w:szCs w:val="28"/>
        </w:rPr>
        <w:t xml:space="preserve">тыс. рублей и </w:t>
      </w:r>
      <w:r w:rsidR="0075021A" w:rsidRPr="0075021A">
        <w:rPr>
          <w:szCs w:val="28"/>
        </w:rPr>
        <w:t>1877,2</w:t>
      </w:r>
      <w:r w:rsidRPr="00B37272">
        <w:rPr>
          <w:szCs w:val="28"/>
        </w:rPr>
        <w:t xml:space="preserve"> тыс. рублей соответственно. </w:t>
      </w:r>
    </w:p>
    <w:p w14:paraId="7104B584" w14:textId="769F9C4F" w:rsidR="00B37272" w:rsidRPr="00B37272" w:rsidRDefault="00B37272" w:rsidP="00B37272">
      <w:pPr>
        <w:ind w:right="-1" w:firstLine="720"/>
        <w:jc w:val="both"/>
        <w:rPr>
          <w:szCs w:val="28"/>
        </w:rPr>
      </w:pPr>
      <w:r w:rsidRPr="00B37272">
        <w:rPr>
          <w:szCs w:val="28"/>
        </w:rPr>
        <w:t>Прогнозный объем поступлений представлен главным администратором данного доходного источника - Управлением Федеральной налоговой службы по Ростовской области, согласно отчета 5-МН за 201</w:t>
      </w:r>
      <w:r w:rsidR="004D7972">
        <w:rPr>
          <w:szCs w:val="28"/>
        </w:rPr>
        <w:t>9</w:t>
      </w:r>
      <w:r w:rsidRPr="00B37272">
        <w:rPr>
          <w:szCs w:val="28"/>
        </w:rPr>
        <w:t xml:space="preserve"> год.</w:t>
      </w:r>
    </w:p>
    <w:p w14:paraId="5CB479CB" w14:textId="77777777" w:rsidR="00B37272" w:rsidRPr="00B37272" w:rsidRDefault="00B37272" w:rsidP="00B37272">
      <w:pPr>
        <w:ind w:right="-1" w:firstLine="720"/>
        <w:jc w:val="both"/>
        <w:rPr>
          <w:szCs w:val="28"/>
        </w:rPr>
      </w:pPr>
      <w:r w:rsidRPr="00B37272">
        <w:rPr>
          <w:szCs w:val="28"/>
        </w:rPr>
        <w:t>В расчете использовались кадастровая стоимость имущества физических лиц и налоговые ставки, установленные решением Собрания депутатов Каменоломненского городского поселения «О налоге на имущество физических лиц».</w:t>
      </w:r>
      <w:r w:rsidRPr="00B37272">
        <w:t xml:space="preserve"> </w:t>
      </w:r>
    </w:p>
    <w:p w14:paraId="12B14FB8" w14:textId="77777777" w:rsidR="00B37272" w:rsidRPr="00B37272" w:rsidRDefault="00B37272" w:rsidP="00B37272">
      <w:pPr>
        <w:ind w:right="-1" w:firstLine="720"/>
        <w:jc w:val="both"/>
      </w:pPr>
      <w:r w:rsidRPr="00B37272">
        <w:t>Норматив зачисления в бюджет поселения-100 процентов.</w:t>
      </w:r>
    </w:p>
    <w:p w14:paraId="374BF9B2" w14:textId="77777777" w:rsidR="00B37272" w:rsidRPr="00B37272" w:rsidRDefault="00B37272" w:rsidP="00B37272">
      <w:pPr>
        <w:ind w:right="-142" w:firstLine="720"/>
        <w:jc w:val="both"/>
        <w:rPr>
          <w:szCs w:val="28"/>
        </w:rPr>
      </w:pPr>
    </w:p>
    <w:p w14:paraId="78B6EFD0" w14:textId="77777777" w:rsidR="00B37272" w:rsidRPr="00B37272" w:rsidRDefault="00B37272" w:rsidP="00B37272">
      <w:pPr>
        <w:jc w:val="center"/>
        <w:rPr>
          <w:b/>
          <w:i/>
          <w:szCs w:val="28"/>
        </w:rPr>
      </w:pPr>
      <w:r w:rsidRPr="00B37272">
        <w:rPr>
          <w:b/>
          <w:i/>
          <w:szCs w:val="28"/>
        </w:rPr>
        <w:t xml:space="preserve">Земельный  налог </w:t>
      </w:r>
    </w:p>
    <w:p w14:paraId="1D1AE9B6" w14:textId="77777777" w:rsidR="00B37272" w:rsidRPr="00B37272" w:rsidRDefault="00B37272" w:rsidP="00B37272">
      <w:pPr>
        <w:jc w:val="center"/>
        <w:rPr>
          <w:b/>
          <w:i/>
          <w:szCs w:val="28"/>
        </w:rPr>
      </w:pPr>
    </w:p>
    <w:p w14:paraId="2C84BB38" w14:textId="5084F0F7" w:rsidR="00B37272" w:rsidRPr="00B37272" w:rsidRDefault="00B37272" w:rsidP="00B37272">
      <w:pPr>
        <w:ind w:firstLine="709"/>
        <w:jc w:val="both"/>
        <w:rPr>
          <w:rFonts w:cs="Arial"/>
          <w:szCs w:val="28"/>
          <w:lang w:eastAsia="en-US"/>
        </w:rPr>
      </w:pPr>
      <w:r w:rsidRPr="00B37272">
        <w:rPr>
          <w:szCs w:val="28"/>
        </w:rPr>
        <w:t xml:space="preserve">Объем поступлений по земельному налогу на </w:t>
      </w:r>
      <w:r w:rsidR="00866001">
        <w:rPr>
          <w:szCs w:val="28"/>
        </w:rPr>
        <w:t>2021</w:t>
      </w:r>
      <w:r w:rsidRPr="00B37272">
        <w:rPr>
          <w:szCs w:val="28"/>
        </w:rPr>
        <w:t xml:space="preserve"> год прогнозируется в сумме </w:t>
      </w:r>
      <w:r w:rsidR="00902AE3">
        <w:rPr>
          <w:snapToGrid w:val="0"/>
        </w:rPr>
        <w:t>7135,0</w:t>
      </w:r>
      <w:r w:rsidRPr="00B37272">
        <w:rPr>
          <w:snapToGrid w:val="0"/>
        </w:rPr>
        <w:t xml:space="preserve"> тыс. рублей и на плановый период </w:t>
      </w:r>
      <w:r w:rsidR="00866001">
        <w:rPr>
          <w:szCs w:val="28"/>
        </w:rPr>
        <w:t>2021</w:t>
      </w:r>
      <w:r w:rsidRPr="00B37272">
        <w:rPr>
          <w:szCs w:val="28"/>
        </w:rPr>
        <w:t xml:space="preserve"> и </w:t>
      </w:r>
      <w:r w:rsidR="00866001">
        <w:rPr>
          <w:szCs w:val="28"/>
        </w:rPr>
        <w:t>2022</w:t>
      </w:r>
      <w:r w:rsidRPr="00B37272">
        <w:rPr>
          <w:szCs w:val="28"/>
        </w:rPr>
        <w:t xml:space="preserve"> годов в сумме     </w:t>
      </w:r>
      <w:r w:rsidRPr="00B37272">
        <w:rPr>
          <w:szCs w:val="28"/>
        </w:rPr>
        <w:br/>
      </w:r>
      <w:r w:rsidR="00902AE3">
        <w:rPr>
          <w:szCs w:val="28"/>
        </w:rPr>
        <w:t>7135,0</w:t>
      </w:r>
      <w:r w:rsidRPr="00B37272">
        <w:rPr>
          <w:szCs w:val="28"/>
        </w:rPr>
        <w:t>0</w:t>
      </w:r>
      <w:r w:rsidRPr="00B37272">
        <w:rPr>
          <w:snapToGrid w:val="0"/>
        </w:rPr>
        <w:t xml:space="preserve"> тыс. рублей и </w:t>
      </w:r>
      <w:r w:rsidR="00902AE3">
        <w:rPr>
          <w:snapToGrid w:val="0"/>
        </w:rPr>
        <w:t>7135,0</w:t>
      </w:r>
      <w:r w:rsidRPr="00B37272">
        <w:rPr>
          <w:snapToGrid w:val="0"/>
        </w:rPr>
        <w:t xml:space="preserve"> тыс. рублей соответственно.</w:t>
      </w:r>
      <w:r w:rsidRPr="00B37272">
        <w:rPr>
          <w:szCs w:val="28"/>
        </w:rPr>
        <w:t xml:space="preserve"> </w:t>
      </w:r>
    </w:p>
    <w:p w14:paraId="7B0F0D7C" w14:textId="6ACAC7DB" w:rsidR="00B37272" w:rsidRPr="00B37272" w:rsidRDefault="00B37272" w:rsidP="00B37272">
      <w:pPr>
        <w:ind w:firstLine="709"/>
        <w:jc w:val="both"/>
        <w:rPr>
          <w:rFonts w:cs="Arial"/>
          <w:szCs w:val="28"/>
          <w:lang w:eastAsia="en-US"/>
        </w:rPr>
      </w:pPr>
      <w:r w:rsidRPr="00B37272">
        <w:rPr>
          <w:snapToGrid w:val="0"/>
        </w:rPr>
        <w:lastRenderedPageBreak/>
        <w:t xml:space="preserve">В основу расчета поступления </w:t>
      </w:r>
      <w:r w:rsidRPr="00B37272">
        <w:rPr>
          <w:szCs w:val="28"/>
        </w:rPr>
        <w:t xml:space="preserve">земельного налога приняты прогнозируемые Управлением Федеральной налоговой службы по Ростовской области  на </w:t>
      </w:r>
      <w:r w:rsidR="00866001">
        <w:rPr>
          <w:szCs w:val="28"/>
        </w:rPr>
        <w:t>2022-2023</w:t>
      </w:r>
      <w:r w:rsidRPr="00B37272">
        <w:rPr>
          <w:szCs w:val="28"/>
        </w:rPr>
        <w:t xml:space="preserve"> кадастровой стоимости земельных участков, налоговые ставки, установленные решением Собрания Депутатов Каменоломненского городского поселения «О земельном налоге на территории Каменоломненского городского поселения»</w:t>
      </w:r>
      <w:r w:rsidRPr="00B37272">
        <w:rPr>
          <w:rFonts w:cs="Arial"/>
          <w:szCs w:val="28"/>
          <w:lang w:eastAsia="en-US"/>
        </w:rPr>
        <w:t>.</w:t>
      </w:r>
    </w:p>
    <w:p w14:paraId="0B854C74" w14:textId="77777777" w:rsidR="00B37272" w:rsidRPr="00B37272" w:rsidRDefault="00B37272" w:rsidP="00B37272">
      <w:pPr>
        <w:ind w:firstLine="709"/>
        <w:jc w:val="both"/>
        <w:rPr>
          <w:rFonts w:cs="Arial"/>
          <w:szCs w:val="28"/>
          <w:lang w:eastAsia="en-US"/>
        </w:rPr>
      </w:pPr>
      <w:r w:rsidRPr="00B37272">
        <w:rPr>
          <w:rFonts w:cs="Arial"/>
          <w:szCs w:val="28"/>
          <w:lang w:eastAsia="en-US"/>
        </w:rPr>
        <w:t xml:space="preserve">Земельный  налог поступает в бюджет поселения по нормативу 100 процентов. </w:t>
      </w:r>
    </w:p>
    <w:p w14:paraId="176D2F9F" w14:textId="77777777" w:rsidR="00B37272" w:rsidRPr="00B37272" w:rsidRDefault="00B37272" w:rsidP="00B37272">
      <w:pPr>
        <w:jc w:val="center"/>
        <w:rPr>
          <w:b/>
          <w:i/>
          <w:szCs w:val="28"/>
        </w:rPr>
      </w:pPr>
      <w:r w:rsidRPr="00B37272">
        <w:rPr>
          <w:b/>
          <w:i/>
          <w:szCs w:val="28"/>
        </w:rPr>
        <w:t>Государственная пошлина</w:t>
      </w:r>
    </w:p>
    <w:p w14:paraId="52C8A7E0" w14:textId="77777777" w:rsidR="00B37272" w:rsidRPr="00B37272" w:rsidRDefault="00B37272" w:rsidP="00B37272">
      <w:pPr>
        <w:ind w:firstLine="708"/>
        <w:jc w:val="center"/>
        <w:rPr>
          <w:b/>
          <w:i/>
          <w:szCs w:val="28"/>
        </w:rPr>
      </w:pPr>
    </w:p>
    <w:p w14:paraId="76DD104B" w14:textId="241CBA53" w:rsidR="00B37272" w:rsidRPr="00B37272" w:rsidRDefault="00B37272" w:rsidP="00B37272">
      <w:pPr>
        <w:ind w:firstLine="709"/>
        <w:jc w:val="both"/>
        <w:rPr>
          <w:rFonts w:cs="Arial"/>
        </w:rPr>
      </w:pPr>
      <w:r w:rsidRPr="00B37272">
        <w:rPr>
          <w:snapToGrid w:val="0"/>
        </w:rPr>
        <w:t xml:space="preserve">Объем поступлений в бюджет поселения государственной пошлины в </w:t>
      </w:r>
      <w:r w:rsidR="00866001">
        <w:rPr>
          <w:snapToGrid w:val="0"/>
        </w:rPr>
        <w:t>2021</w:t>
      </w:r>
      <w:r w:rsidRPr="00B37272">
        <w:rPr>
          <w:snapToGrid w:val="0"/>
        </w:rPr>
        <w:t xml:space="preserve"> году прогнозируется в сумме </w:t>
      </w:r>
      <w:r w:rsidR="007A51A1">
        <w:rPr>
          <w:snapToGrid w:val="0"/>
        </w:rPr>
        <w:t>1,0</w:t>
      </w:r>
      <w:r w:rsidRPr="00B37272">
        <w:rPr>
          <w:snapToGrid w:val="0"/>
        </w:rPr>
        <w:t xml:space="preserve"> тыс. рублей и на плановый период </w:t>
      </w:r>
      <w:r w:rsidR="00866001">
        <w:rPr>
          <w:snapToGrid w:val="0"/>
        </w:rPr>
        <w:t>2021</w:t>
      </w:r>
      <w:r w:rsidRPr="00B37272">
        <w:rPr>
          <w:snapToGrid w:val="0"/>
        </w:rPr>
        <w:t xml:space="preserve"> и </w:t>
      </w:r>
      <w:r w:rsidR="00866001">
        <w:rPr>
          <w:snapToGrid w:val="0"/>
        </w:rPr>
        <w:t>2022</w:t>
      </w:r>
      <w:r w:rsidRPr="00B37272">
        <w:rPr>
          <w:snapToGrid w:val="0"/>
        </w:rPr>
        <w:t xml:space="preserve"> годов в сумме</w:t>
      </w:r>
      <w:r w:rsidRPr="00B37272">
        <w:rPr>
          <w:rFonts w:cs="Arial"/>
        </w:rPr>
        <w:t xml:space="preserve"> </w:t>
      </w:r>
      <w:r w:rsidR="007A51A1">
        <w:rPr>
          <w:rFonts w:cs="Arial"/>
        </w:rPr>
        <w:t>1,0</w:t>
      </w:r>
      <w:r w:rsidRPr="00B37272">
        <w:rPr>
          <w:rFonts w:cs="Arial"/>
        </w:rPr>
        <w:t xml:space="preserve"> тыс. рублей и </w:t>
      </w:r>
      <w:r w:rsidR="007A51A1">
        <w:rPr>
          <w:rFonts w:cs="Arial"/>
        </w:rPr>
        <w:t>1,0</w:t>
      </w:r>
      <w:r w:rsidRPr="00B37272">
        <w:rPr>
          <w:rFonts w:cs="Arial"/>
        </w:rPr>
        <w:t xml:space="preserve"> тыс. рублей.</w:t>
      </w:r>
    </w:p>
    <w:p w14:paraId="19C6F7DF" w14:textId="77777777" w:rsidR="00B37272" w:rsidRPr="00B37272" w:rsidRDefault="00B37272" w:rsidP="00B37272">
      <w:pPr>
        <w:autoSpaceDE w:val="0"/>
        <w:autoSpaceDN w:val="0"/>
        <w:adjustRightInd w:val="0"/>
        <w:jc w:val="both"/>
        <w:rPr>
          <w:szCs w:val="28"/>
        </w:rPr>
      </w:pPr>
      <w:r w:rsidRPr="00B37272">
        <w:rPr>
          <w:rFonts w:cs="Arial"/>
        </w:rPr>
        <w:tab/>
        <w:t xml:space="preserve">В бюджет поселения поступает государственная пошлина, за совершение нотариальных действий специалистом Администрации Каменоломненского городского поселения. </w:t>
      </w:r>
    </w:p>
    <w:p w14:paraId="011FEBC6" w14:textId="77777777" w:rsidR="00B37272" w:rsidRPr="00B37272" w:rsidRDefault="00B37272" w:rsidP="00B37272">
      <w:pPr>
        <w:ind w:firstLine="708"/>
        <w:jc w:val="both"/>
        <w:rPr>
          <w:rFonts w:eastAsia="Calibri"/>
          <w:szCs w:val="28"/>
          <w:lang w:eastAsia="en-US"/>
        </w:rPr>
      </w:pPr>
    </w:p>
    <w:p w14:paraId="40A4C287" w14:textId="77777777" w:rsidR="00B37272" w:rsidRPr="00B37272" w:rsidRDefault="00B37272" w:rsidP="00B37272">
      <w:pPr>
        <w:jc w:val="center"/>
        <w:rPr>
          <w:b/>
          <w:szCs w:val="28"/>
        </w:rPr>
      </w:pPr>
      <w:r w:rsidRPr="00B37272">
        <w:rPr>
          <w:b/>
          <w:szCs w:val="28"/>
        </w:rPr>
        <w:t>Неналоговые доходы</w:t>
      </w:r>
    </w:p>
    <w:p w14:paraId="0BC78658" w14:textId="77777777" w:rsidR="00B37272" w:rsidRPr="00B37272" w:rsidRDefault="00B37272" w:rsidP="00B37272">
      <w:pPr>
        <w:jc w:val="center"/>
        <w:rPr>
          <w:b/>
          <w:szCs w:val="28"/>
        </w:rPr>
      </w:pPr>
    </w:p>
    <w:p w14:paraId="00799FFC" w14:textId="77777777" w:rsidR="00B37272" w:rsidRPr="00B37272" w:rsidRDefault="00B37272" w:rsidP="00B37272">
      <w:pPr>
        <w:jc w:val="center"/>
        <w:rPr>
          <w:b/>
          <w:i/>
          <w:szCs w:val="28"/>
        </w:rPr>
      </w:pPr>
      <w:r w:rsidRPr="00B37272">
        <w:rPr>
          <w:rFonts w:cs="Arial"/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14:paraId="54FB3AFF" w14:textId="77777777" w:rsidR="00B37272" w:rsidRPr="00B37272" w:rsidRDefault="00B37272" w:rsidP="00B37272">
      <w:pPr>
        <w:jc w:val="both"/>
        <w:rPr>
          <w:szCs w:val="28"/>
        </w:rPr>
      </w:pPr>
    </w:p>
    <w:p w14:paraId="4513282C" w14:textId="19187B74" w:rsidR="00B37272" w:rsidRDefault="00B37272" w:rsidP="00B37272">
      <w:pPr>
        <w:ind w:firstLine="709"/>
        <w:contextualSpacing/>
        <w:jc w:val="both"/>
        <w:rPr>
          <w:rFonts w:cs="Arial"/>
        </w:rPr>
      </w:pPr>
      <w:r w:rsidRPr="00B37272">
        <w:rPr>
          <w:rFonts w:cs="Arial"/>
        </w:rPr>
        <w:t xml:space="preserve">Доходы от использования имущества, находящегося в муниципальной собственности Каменоломненского городского поселения, на </w:t>
      </w:r>
      <w:r w:rsidR="00866001">
        <w:rPr>
          <w:rFonts w:cs="Arial"/>
        </w:rPr>
        <w:t>2021</w:t>
      </w:r>
      <w:r w:rsidRPr="00B37272">
        <w:rPr>
          <w:rFonts w:cs="Arial"/>
        </w:rPr>
        <w:t xml:space="preserve"> год прогнозируются в сумме </w:t>
      </w:r>
      <w:r w:rsidR="00624BF9" w:rsidRPr="00624BF9">
        <w:rPr>
          <w:rFonts w:cs="Arial"/>
        </w:rPr>
        <w:t>794,10</w:t>
      </w:r>
      <w:r w:rsidRPr="00B37272">
        <w:rPr>
          <w:rFonts w:cs="Arial"/>
        </w:rPr>
        <w:t xml:space="preserve"> тыс. рублей и на плановый период </w:t>
      </w:r>
      <w:r w:rsidR="00866001">
        <w:rPr>
          <w:rFonts w:cs="Arial"/>
        </w:rPr>
        <w:t>2022</w:t>
      </w:r>
      <w:r w:rsidRPr="00B37272">
        <w:rPr>
          <w:rFonts w:cs="Arial"/>
        </w:rPr>
        <w:t xml:space="preserve"> и </w:t>
      </w:r>
      <w:r w:rsidR="00866001">
        <w:rPr>
          <w:rFonts w:cs="Arial"/>
        </w:rPr>
        <w:t>2023</w:t>
      </w:r>
      <w:r w:rsidRPr="00B37272">
        <w:rPr>
          <w:rFonts w:cs="Arial"/>
        </w:rPr>
        <w:t xml:space="preserve"> годов</w:t>
      </w:r>
      <w:r w:rsidRPr="00B37272">
        <w:rPr>
          <w:rFonts w:cs="Arial"/>
          <w:szCs w:val="28"/>
        </w:rPr>
        <w:t xml:space="preserve"> в сумме </w:t>
      </w:r>
      <w:r w:rsidR="00624BF9" w:rsidRPr="00624BF9">
        <w:rPr>
          <w:rFonts w:cs="Arial"/>
          <w:szCs w:val="28"/>
        </w:rPr>
        <w:t>751,80</w:t>
      </w:r>
      <w:r w:rsidR="00624BF9">
        <w:rPr>
          <w:rFonts w:cs="Arial"/>
          <w:szCs w:val="28"/>
        </w:rPr>
        <w:t xml:space="preserve"> </w:t>
      </w:r>
      <w:r w:rsidRPr="00B37272">
        <w:rPr>
          <w:rFonts w:cs="Arial"/>
          <w:szCs w:val="28"/>
        </w:rPr>
        <w:t xml:space="preserve">тыс. рублей и </w:t>
      </w:r>
      <w:r w:rsidR="00624BF9" w:rsidRPr="00624BF9">
        <w:rPr>
          <w:rFonts w:cs="Arial"/>
          <w:szCs w:val="28"/>
        </w:rPr>
        <w:t>781,60</w:t>
      </w:r>
      <w:r w:rsidR="00624BF9">
        <w:rPr>
          <w:rFonts w:cs="Arial"/>
          <w:szCs w:val="28"/>
        </w:rPr>
        <w:t xml:space="preserve"> </w:t>
      </w:r>
      <w:r w:rsidRPr="00B37272">
        <w:rPr>
          <w:rFonts w:cs="Arial"/>
          <w:szCs w:val="28"/>
        </w:rPr>
        <w:t>тыс. рублей соответственно</w:t>
      </w:r>
      <w:r w:rsidRPr="00B37272">
        <w:rPr>
          <w:rFonts w:cs="Arial"/>
        </w:rPr>
        <w:t>.</w:t>
      </w:r>
      <w:r w:rsidR="00624BF9" w:rsidRPr="00624BF9">
        <w:rPr>
          <w:rFonts w:cs="Arial"/>
        </w:rPr>
        <w:tab/>
      </w:r>
      <w:r w:rsidR="00624BF9" w:rsidRPr="00624BF9">
        <w:rPr>
          <w:rFonts w:cs="Arial"/>
        </w:rPr>
        <w:tab/>
      </w:r>
    </w:p>
    <w:p w14:paraId="03CBBFAC" w14:textId="690A2ACB" w:rsidR="00204EF8" w:rsidRDefault="00204EF8" w:rsidP="00B37272">
      <w:pPr>
        <w:ind w:firstLine="709"/>
        <w:contextualSpacing/>
        <w:jc w:val="both"/>
        <w:rPr>
          <w:rFonts w:cs="Arial"/>
        </w:rPr>
      </w:pPr>
      <w:r w:rsidRPr="00204EF8">
        <w:rPr>
          <w:rFonts w:cs="Arial"/>
        </w:rPr>
        <w:t xml:space="preserve">В составе доходов от использования имущества, находящегося в </w:t>
      </w:r>
      <w:r>
        <w:rPr>
          <w:rFonts w:cs="Arial"/>
        </w:rPr>
        <w:t>муниципальной</w:t>
      </w:r>
      <w:r w:rsidRPr="00204EF8">
        <w:rPr>
          <w:rFonts w:cs="Arial"/>
        </w:rPr>
        <w:t xml:space="preserve"> собственности Каменоломненского городского поселения, на 2021 год учтены следующие доходные источники:</w:t>
      </w:r>
    </w:p>
    <w:p w14:paraId="0BBECFB5" w14:textId="19A0E206" w:rsidR="00C4453A" w:rsidRDefault="00C4453A" w:rsidP="00B37272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1) </w:t>
      </w:r>
      <w:r w:rsidR="00204EF8">
        <w:rPr>
          <w:rFonts w:cs="Arial"/>
        </w:rPr>
        <w:t>до</w:t>
      </w:r>
      <w:r w:rsidRPr="00C4453A">
        <w:rPr>
          <w:rFonts w:cs="Arial"/>
        </w:rPr>
        <w:t>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rFonts w:cs="Arial"/>
        </w:rPr>
        <w:t xml:space="preserve"> </w:t>
      </w:r>
      <w:r w:rsidR="00204EF8">
        <w:rPr>
          <w:rFonts w:cs="Arial"/>
        </w:rPr>
        <w:t>- 519,40 тыс. рублей.</w:t>
      </w:r>
    </w:p>
    <w:p w14:paraId="1FB3E7A4" w14:textId="570D884F" w:rsidR="00204EF8" w:rsidRDefault="00C4453A" w:rsidP="00B37272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2) </w:t>
      </w:r>
      <w:r w:rsidR="00204EF8">
        <w:rPr>
          <w:rFonts w:cs="Arial"/>
        </w:rPr>
        <w:t>д</w:t>
      </w:r>
      <w:r w:rsidRPr="00C4453A">
        <w:rPr>
          <w:rFonts w:cs="Arial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Pr="00C4453A">
        <w:t xml:space="preserve"> </w:t>
      </w:r>
      <w:r w:rsidR="008A0FA5">
        <w:t>-</w:t>
      </w:r>
      <w:r w:rsidR="00204EF8">
        <w:t xml:space="preserve">190,2 </w:t>
      </w:r>
      <w:r w:rsidR="00204EF8" w:rsidRPr="00204EF8">
        <w:rPr>
          <w:rFonts w:cs="Arial"/>
        </w:rPr>
        <w:t>тыс. рублей.</w:t>
      </w:r>
    </w:p>
    <w:p w14:paraId="01148E71" w14:textId="664452BE" w:rsidR="00204EF8" w:rsidRDefault="005A5F08" w:rsidP="00B37272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3) </w:t>
      </w:r>
      <w:r w:rsidR="00204EF8">
        <w:rPr>
          <w:rFonts w:cs="Arial"/>
        </w:rPr>
        <w:t>д</w:t>
      </w:r>
      <w:r w:rsidR="00C4453A" w:rsidRPr="00C4453A">
        <w:rPr>
          <w:rFonts w:cs="Arial"/>
        </w:rPr>
        <w:t>оходы от сдачи в аренду имущества, составляющего казну городских поселений (за исключением земельных участков)</w:t>
      </w:r>
      <w:r w:rsidR="00C4453A" w:rsidRPr="00C4453A">
        <w:t xml:space="preserve"> </w:t>
      </w:r>
      <w:r w:rsidR="008A0FA5">
        <w:t xml:space="preserve">- </w:t>
      </w:r>
      <w:r w:rsidR="00C4453A" w:rsidRPr="00C4453A">
        <w:rPr>
          <w:rFonts w:cs="Arial"/>
        </w:rPr>
        <w:t>71,00</w:t>
      </w:r>
      <w:r w:rsidR="007C35BB">
        <w:rPr>
          <w:rFonts w:cs="Arial"/>
        </w:rPr>
        <w:t xml:space="preserve"> </w:t>
      </w:r>
      <w:r w:rsidR="00204EF8" w:rsidRPr="00204EF8">
        <w:rPr>
          <w:rFonts w:cs="Arial"/>
        </w:rPr>
        <w:t>тыс. рублей.</w:t>
      </w:r>
    </w:p>
    <w:p w14:paraId="548A1630" w14:textId="12D018D7" w:rsidR="00C4453A" w:rsidRPr="00B37272" w:rsidRDefault="005A5F08" w:rsidP="00B37272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4) </w:t>
      </w:r>
      <w:r w:rsidR="00204EF8">
        <w:rPr>
          <w:rFonts w:cs="Arial"/>
        </w:rPr>
        <w:t>д</w:t>
      </w:r>
      <w:r w:rsidRPr="005A5F08">
        <w:rPr>
          <w:rFonts w:cs="Arial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</w:r>
      <w:r>
        <w:rPr>
          <w:rFonts w:cs="Arial"/>
        </w:rPr>
        <w:t xml:space="preserve"> </w:t>
      </w:r>
      <w:r w:rsidR="008A0FA5">
        <w:rPr>
          <w:rFonts w:cs="Arial"/>
        </w:rPr>
        <w:t xml:space="preserve">- </w:t>
      </w:r>
      <w:r w:rsidRPr="005A5F08">
        <w:rPr>
          <w:rFonts w:cs="Arial"/>
        </w:rPr>
        <w:t>13,50</w:t>
      </w:r>
      <w:r w:rsidR="00204EF8" w:rsidRPr="00204EF8">
        <w:t xml:space="preserve"> </w:t>
      </w:r>
      <w:r w:rsidR="00204EF8" w:rsidRPr="00204EF8">
        <w:rPr>
          <w:rFonts w:cs="Arial"/>
        </w:rPr>
        <w:t>тыс. рублей.</w:t>
      </w:r>
    </w:p>
    <w:p w14:paraId="0BF3EC92" w14:textId="1B1A68BD" w:rsidR="00B37272" w:rsidRPr="00B37272" w:rsidRDefault="00B37272" w:rsidP="00B37272">
      <w:pPr>
        <w:jc w:val="center"/>
        <w:rPr>
          <w:b/>
          <w:i/>
          <w:szCs w:val="28"/>
        </w:rPr>
      </w:pPr>
      <w:r w:rsidRPr="00B37272">
        <w:rPr>
          <w:rFonts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7272">
        <w:rPr>
          <w:rFonts w:cs="Arial"/>
        </w:rPr>
        <w:tab/>
      </w:r>
      <w:r w:rsidRPr="00B37272">
        <w:rPr>
          <w:b/>
          <w:i/>
          <w:szCs w:val="28"/>
        </w:rPr>
        <w:t>Штрафы, санкции, возмещение ущерба</w:t>
      </w:r>
    </w:p>
    <w:p w14:paraId="27C750AB" w14:textId="77777777" w:rsidR="00B37272" w:rsidRPr="00B37272" w:rsidRDefault="00B37272" w:rsidP="00B37272">
      <w:pPr>
        <w:jc w:val="center"/>
        <w:rPr>
          <w:b/>
          <w:i/>
          <w:szCs w:val="28"/>
        </w:rPr>
      </w:pPr>
    </w:p>
    <w:p w14:paraId="246E695E" w14:textId="631A735D" w:rsidR="00B37272" w:rsidRPr="00B37272" w:rsidRDefault="00B37272" w:rsidP="00B37272">
      <w:pPr>
        <w:ind w:firstLine="709"/>
        <w:contextualSpacing/>
        <w:jc w:val="both"/>
        <w:rPr>
          <w:rFonts w:cs="Arial"/>
        </w:rPr>
      </w:pPr>
      <w:r w:rsidRPr="00B37272">
        <w:rPr>
          <w:rFonts w:cs="Arial"/>
        </w:rPr>
        <w:t xml:space="preserve">Штрафы в </w:t>
      </w:r>
      <w:r w:rsidR="00866001">
        <w:rPr>
          <w:rFonts w:cs="Arial"/>
        </w:rPr>
        <w:t>2021</w:t>
      </w:r>
      <w:r w:rsidRPr="00B37272">
        <w:rPr>
          <w:rFonts w:cs="Arial"/>
        </w:rPr>
        <w:t xml:space="preserve"> году прогнозируются в сумме </w:t>
      </w:r>
      <w:r w:rsidR="00286D5E">
        <w:rPr>
          <w:rFonts w:cs="Arial"/>
        </w:rPr>
        <w:t>32,3</w:t>
      </w:r>
      <w:r w:rsidRPr="00B37272">
        <w:rPr>
          <w:rFonts w:cs="Arial"/>
        </w:rPr>
        <w:t xml:space="preserve"> тыс. рублей.</w:t>
      </w:r>
    </w:p>
    <w:p w14:paraId="3ACD0C4C" w14:textId="478DB84D" w:rsidR="00B37272" w:rsidRPr="00B37272" w:rsidRDefault="00B37272" w:rsidP="00B37272">
      <w:pPr>
        <w:ind w:firstLine="709"/>
        <w:contextualSpacing/>
        <w:jc w:val="both"/>
        <w:rPr>
          <w:sz w:val="24"/>
          <w:szCs w:val="28"/>
        </w:rPr>
      </w:pPr>
      <w:r w:rsidRPr="00B37272">
        <w:rPr>
          <w:rFonts w:cs="Arial"/>
        </w:rPr>
        <w:t xml:space="preserve">Поступления штрафов в </w:t>
      </w:r>
      <w:r w:rsidR="00866001">
        <w:rPr>
          <w:rFonts w:cs="Arial"/>
        </w:rPr>
        <w:t>2022</w:t>
      </w:r>
      <w:r w:rsidRPr="00B37272">
        <w:rPr>
          <w:rFonts w:cs="Arial"/>
        </w:rPr>
        <w:t>-</w:t>
      </w:r>
      <w:r w:rsidR="00866001">
        <w:rPr>
          <w:rFonts w:cs="Arial"/>
        </w:rPr>
        <w:t>2023</w:t>
      </w:r>
      <w:r w:rsidRPr="00B37272">
        <w:rPr>
          <w:rFonts w:cs="Arial"/>
        </w:rPr>
        <w:t xml:space="preserve"> годах прогнозируются в сумме </w:t>
      </w:r>
      <w:r w:rsidR="00286D5E">
        <w:rPr>
          <w:rFonts w:cs="Arial"/>
        </w:rPr>
        <w:t>33,6</w:t>
      </w:r>
      <w:r w:rsidRPr="00B37272">
        <w:rPr>
          <w:rFonts w:cs="Arial"/>
        </w:rPr>
        <w:t xml:space="preserve"> тыс. рублей и </w:t>
      </w:r>
      <w:r w:rsidR="00286D5E">
        <w:rPr>
          <w:rFonts w:cs="Arial"/>
        </w:rPr>
        <w:t>33,4</w:t>
      </w:r>
      <w:r w:rsidRPr="00B37272">
        <w:rPr>
          <w:rFonts w:cs="Arial"/>
        </w:rPr>
        <w:t xml:space="preserve"> тыс. рублей соответственно.</w:t>
      </w:r>
      <w:r w:rsidRPr="00B37272">
        <w:rPr>
          <w:sz w:val="24"/>
          <w:szCs w:val="28"/>
        </w:rPr>
        <w:t xml:space="preserve"> </w:t>
      </w:r>
    </w:p>
    <w:p w14:paraId="675D8E95" w14:textId="77777777" w:rsidR="00B37272" w:rsidRPr="00AA058A" w:rsidRDefault="00B37272" w:rsidP="00B37272">
      <w:pPr>
        <w:ind w:firstLine="709"/>
        <w:contextualSpacing/>
        <w:jc w:val="both"/>
        <w:rPr>
          <w:szCs w:val="24"/>
        </w:rPr>
      </w:pPr>
      <w:r w:rsidRPr="00B37272">
        <w:rPr>
          <w:szCs w:val="24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14:paraId="0B33D534" w14:textId="77777777" w:rsidR="00B37272" w:rsidRDefault="00B37272" w:rsidP="00E82BA4">
      <w:pPr>
        <w:tabs>
          <w:tab w:val="left" w:pos="900"/>
        </w:tabs>
        <w:jc w:val="center"/>
        <w:rPr>
          <w:b/>
          <w:bCs/>
          <w:i/>
        </w:rPr>
      </w:pPr>
    </w:p>
    <w:p w14:paraId="39358565" w14:textId="77777777"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14:paraId="554B44B0" w14:textId="77777777" w:rsidR="00E82BA4" w:rsidRPr="00B24B47" w:rsidRDefault="00E82BA4" w:rsidP="00E82BA4">
      <w:pPr>
        <w:pStyle w:val="a4"/>
        <w:ind w:firstLine="709"/>
        <w:rPr>
          <w:b/>
          <w:bCs/>
        </w:rPr>
      </w:pPr>
    </w:p>
    <w:p w14:paraId="74F00E41" w14:textId="6E795618" w:rsidR="00956294" w:rsidRPr="00956294" w:rsidRDefault="00956294" w:rsidP="00956294">
      <w:pPr>
        <w:ind w:firstLine="709"/>
        <w:jc w:val="both"/>
        <w:rPr>
          <w:szCs w:val="28"/>
        </w:rPr>
      </w:pPr>
      <w:r w:rsidRPr="00956294">
        <w:rPr>
          <w:szCs w:val="28"/>
        </w:rPr>
        <w:t xml:space="preserve">Безвозмездные поступления предлагаются на 2021 год в объеме </w:t>
      </w:r>
      <w:r w:rsidR="00C161D9">
        <w:rPr>
          <w:szCs w:val="28"/>
        </w:rPr>
        <w:t>74637,3 тыс</w:t>
      </w:r>
      <w:r w:rsidRPr="00956294">
        <w:rPr>
          <w:szCs w:val="28"/>
        </w:rPr>
        <w:t>. ру</w:t>
      </w:r>
      <w:r w:rsidR="00C161D9">
        <w:rPr>
          <w:szCs w:val="28"/>
        </w:rPr>
        <w:t>блей, на 2022 год – 7544,7 тыс</w:t>
      </w:r>
      <w:r w:rsidRPr="00956294">
        <w:rPr>
          <w:szCs w:val="28"/>
        </w:rPr>
        <w:t>. рублей, на 2023 год – 7</w:t>
      </w:r>
      <w:r w:rsidR="00C161D9">
        <w:rPr>
          <w:szCs w:val="28"/>
        </w:rPr>
        <w:t> 104,0</w:t>
      </w:r>
      <w:r w:rsidRPr="00956294">
        <w:rPr>
          <w:szCs w:val="28"/>
        </w:rPr>
        <w:t xml:space="preserve"> </w:t>
      </w:r>
      <w:r w:rsidR="00C161D9">
        <w:rPr>
          <w:szCs w:val="28"/>
        </w:rPr>
        <w:t>тыс</w:t>
      </w:r>
      <w:r w:rsidRPr="00956294">
        <w:rPr>
          <w:szCs w:val="28"/>
        </w:rPr>
        <w:t xml:space="preserve">. рублей. </w:t>
      </w:r>
    </w:p>
    <w:p w14:paraId="6B02B30A" w14:textId="1C402408" w:rsidR="0041638F" w:rsidRDefault="00956294" w:rsidP="00956294">
      <w:pPr>
        <w:ind w:firstLine="709"/>
        <w:jc w:val="both"/>
        <w:rPr>
          <w:szCs w:val="28"/>
        </w:rPr>
      </w:pPr>
      <w:r w:rsidRPr="00956294">
        <w:rPr>
          <w:szCs w:val="28"/>
        </w:rPr>
        <w:t xml:space="preserve">Дотация на выравнивание бюджетной обеспеченности на 2021 год запланирована на уровне  2020 года в объеме </w:t>
      </w:r>
      <w:r w:rsidR="00C161D9">
        <w:rPr>
          <w:szCs w:val="28"/>
        </w:rPr>
        <w:t>2264,8 тыс</w:t>
      </w:r>
      <w:r w:rsidRPr="00956294">
        <w:rPr>
          <w:szCs w:val="28"/>
        </w:rPr>
        <w:t xml:space="preserve">. рублей, на 2022 и 2023 годы – в объемах, предусмотренных в плановом периоде на 2022 год Областным законом от 16.12.2019 № 256-ЗС «Об областном бюджете на 2020 год и на плановый период 2021 и 2022 годов» – по </w:t>
      </w:r>
      <w:r w:rsidR="00C161D9">
        <w:rPr>
          <w:szCs w:val="28"/>
        </w:rPr>
        <w:t>2038,8 тыс</w:t>
      </w:r>
      <w:r w:rsidRPr="00956294">
        <w:rPr>
          <w:szCs w:val="28"/>
        </w:rPr>
        <w:t>. рублей ежегодно.</w:t>
      </w:r>
    </w:p>
    <w:p w14:paraId="17230755" w14:textId="30A34644" w:rsidR="004C1A11" w:rsidRPr="00960EE3" w:rsidRDefault="004C1A11" w:rsidP="004C1A11">
      <w:pPr>
        <w:ind w:firstLine="709"/>
        <w:jc w:val="both"/>
        <w:rPr>
          <w:szCs w:val="28"/>
        </w:rPr>
      </w:pPr>
      <w:r w:rsidRPr="00960EE3">
        <w:rPr>
          <w:szCs w:val="28"/>
        </w:rPr>
        <w:t xml:space="preserve">Субвенции предусмотрены на </w:t>
      </w:r>
      <w:r w:rsidR="00866001">
        <w:rPr>
          <w:szCs w:val="28"/>
        </w:rPr>
        <w:t>2021</w:t>
      </w:r>
      <w:r w:rsidRPr="00960EE3">
        <w:rPr>
          <w:szCs w:val="28"/>
        </w:rPr>
        <w:t xml:space="preserve"> год в объеме </w:t>
      </w:r>
      <w:r w:rsidR="002C4700">
        <w:rPr>
          <w:szCs w:val="28"/>
        </w:rPr>
        <w:t>414,8</w:t>
      </w:r>
      <w:r w:rsidRPr="00960EE3">
        <w:rPr>
          <w:szCs w:val="28"/>
        </w:rPr>
        <w:t xml:space="preserve"> тыс. рублей, на </w:t>
      </w:r>
      <w:r w:rsidR="00866001">
        <w:rPr>
          <w:szCs w:val="28"/>
        </w:rPr>
        <w:t>2022</w:t>
      </w:r>
      <w:r w:rsidRPr="00960EE3">
        <w:rPr>
          <w:szCs w:val="28"/>
        </w:rPr>
        <w:t xml:space="preserve"> – </w:t>
      </w:r>
      <w:r w:rsidR="002C4700">
        <w:rPr>
          <w:szCs w:val="28"/>
        </w:rPr>
        <w:t>440,3</w:t>
      </w:r>
      <w:r w:rsidRPr="00960EE3">
        <w:rPr>
          <w:szCs w:val="28"/>
        </w:rPr>
        <w:t xml:space="preserve"> тыс. рублей,  </w:t>
      </w:r>
      <w:r>
        <w:rPr>
          <w:szCs w:val="28"/>
        </w:rPr>
        <w:t xml:space="preserve">на </w:t>
      </w:r>
      <w:r w:rsidR="00866001">
        <w:rPr>
          <w:szCs w:val="28"/>
        </w:rPr>
        <w:t>2023</w:t>
      </w:r>
      <w:r w:rsidRPr="00960EE3">
        <w:rPr>
          <w:szCs w:val="28"/>
        </w:rPr>
        <w:t xml:space="preserve"> – </w:t>
      </w:r>
      <w:r>
        <w:rPr>
          <w:szCs w:val="28"/>
        </w:rPr>
        <w:t>0,2</w:t>
      </w:r>
      <w:r w:rsidRPr="00960EE3">
        <w:rPr>
          <w:szCs w:val="28"/>
        </w:rPr>
        <w:t xml:space="preserve"> тыс. рублей. </w:t>
      </w:r>
    </w:p>
    <w:p w14:paraId="35DD0D30" w14:textId="389695F0" w:rsidR="004C1A11" w:rsidRDefault="004C1A11" w:rsidP="004C1A11">
      <w:pPr>
        <w:ind w:firstLine="709"/>
        <w:jc w:val="both"/>
        <w:rPr>
          <w:szCs w:val="28"/>
        </w:rPr>
      </w:pPr>
      <w:r w:rsidRPr="00960EE3">
        <w:rPr>
          <w:szCs w:val="28"/>
        </w:rPr>
        <w:t xml:space="preserve">Иные межбюджетные трансферты предусмотрены на </w:t>
      </w:r>
      <w:r w:rsidR="00866001">
        <w:rPr>
          <w:szCs w:val="28"/>
        </w:rPr>
        <w:t>2021</w:t>
      </w:r>
      <w:r w:rsidRPr="00960EE3">
        <w:rPr>
          <w:szCs w:val="28"/>
        </w:rPr>
        <w:t xml:space="preserve"> год в сумме </w:t>
      </w:r>
      <w:r w:rsidR="001D70F4" w:rsidRPr="001D70F4">
        <w:rPr>
          <w:szCs w:val="28"/>
        </w:rPr>
        <w:t>71957,70</w:t>
      </w:r>
      <w:r>
        <w:rPr>
          <w:szCs w:val="28"/>
        </w:rPr>
        <w:t xml:space="preserve"> </w:t>
      </w:r>
      <w:r w:rsidRPr="00960EE3">
        <w:rPr>
          <w:szCs w:val="28"/>
        </w:rPr>
        <w:t xml:space="preserve">тыс. рублей, на </w:t>
      </w:r>
      <w:r w:rsidR="00866001">
        <w:rPr>
          <w:szCs w:val="28"/>
        </w:rPr>
        <w:t>2022</w:t>
      </w:r>
      <w:r w:rsidRPr="00960EE3">
        <w:rPr>
          <w:szCs w:val="28"/>
        </w:rPr>
        <w:t xml:space="preserve"> – </w:t>
      </w:r>
      <w:r w:rsidR="001D70F4" w:rsidRPr="001D70F4">
        <w:rPr>
          <w:szCs w:val="28"/>
        </w:rPr>
        <w:t>5066,10</w:t>
      </w:r>
      <w:r w:rsidR="001D70F4">
        <w:rPr>
          <w:szCs w:val="28"/>
        </w:rPr>
        <w:t xml:space="preserve"> </w:t>
      </w:r>
      <w:r w:rsidRPr="00960EE3">
        <w:rPr>
          <w:szCs w:val="28"/>
        </w:rPr>
        <w:t>тыс</w:t>
      </w:r>
      <w:r>
        <w:rPr>
          <w:szCs w:val="28"/>
        </w:rPr>
        <w:t xml:space="preserve">. рублей, на </w:t>
      </w:r>
      <w:r w:rsidR="00866001">
        <w:rPr>
          <w:szCs w:val="28"/>
        </w:rPr>
        <w:t>2023</w:t>
      </w:r>
      <w:r w:rsidRPr="00960EE3">
        <w:rPr>
          <w:szCs w:val="28"/>
        </w:rPr>
        <w:t xml:space="preserve"> год – </w:t>
      </w:r>
      <w:r w:rsidR="001D70F4" w:rsidRPr="001D70F4">
        <w:rPr>
          <w:szCs w:val="28"/>
        </w:rPr>
        <w:t>5066,10</w:t>
      </w:r>
      <w:r w:rsidR="001D70F4">
        <w:rPr>
          <w:szCs w:val="28"/>
        </w:rPr>
        <w:t xml:space="preserve"> </w:t>
      </w:r>
      <w:r w:rsidRPr="00960EE3">
        <w:rPr>
          <w:szCs w:val="28"/>
        </w:rPr>
        <w:t>тыс. рублей.</w:t>
      </w:r>
      <w:r w:rsidR="001D70F4" w:rsidRPr="001D70F4">
        <w:rPr>
          <w:szCs w:val="28"/>
        </w:rPr>
        <w:tab/>
      </w:r>
      <w:r w:rsidR="001D70F4" w:rsidRPr="001D70F4">
        <w:rPr>
          <w:szCs w:val="28"/>
        </w:rPr>
        <w:tab/>
      </w:r>
    </w:p>
    <w:p w14:paraId="3C48E39C" w14:textId="23121F45" w:rsidR="002C4700" w:rsidRPr="00960EE3" w:rsidRDefault="002C4700" w:rsidP="004C1A11">
      <w:pPr>
        <w:ind w:firstLine="709"/>
        <w:jc w:val="both"/>
        <w:rPr>
          <w:szCs w:val="28"/>
        </w:rPr>
      </w:pPr>
      <w:r w:rsidRPr="002C4700">
        <w:rPr>
          <w:szCs w:val="28"/>
        </w:rPr>
        <w:t xml:space="preserve">По результатам рассмотрения проекта </w:t>
      </w:r>
      <w:r>
        <w:rPr>
          <w:szCs w:val="28"/>
        </w:rPr>
        <w:t>областног</w:t>
      </w:r>
      <w:r w:rsidRPr="002C4700">
        <w:rPr>
          <w:szCs w:val="28"/>
        </w:rPr>
        <w:t xml:space="preserve">о бюджета на 2021-2023 годы в объем межбюджетных трансфертов из </w:t>
      </w:r>
      <w:r>
        <w:rPr>
          <w:szCs w:val="28"/>
        </w:rPr>
        <w:t>областного</w:t>
      </w:r>
      <w:r w:rsidRPr="002C4700">
        <w:rPr>
          <w:szCs w:val="28"/>
        </w:rPr>
        <w:t xml:space="preserve"> бюджета будет уточнен.</w:t>
      </w:r>
    </w:p>
    <w:p w14:paraId="7C4FC4F3" w14:textId="77777777" w:rsidR="00844CCA" w:rsidRDefault="00844CCA" w:rsidP="00844CCA">
      <w:pPr>
        <w:pStyle w:val="a4"/>
        <w:ind w:firstLine="709"/>
        <w:jc w:val="both"/>
        <w:rPr>
          <w:szCs w:val="28"/>
        </w:rPr>
      </w:pPr>
    </w:p>
    <w:p w14:paraId="08D0CCB7" w14:textId="59B1B665" w:rsidR="00615F87" w:rsidRPr="004F5DF1" w:rsidRDefault="00615F87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4C1A11">
        <w:rPr>
          <w:rFonts w:asciiTheme="majorHAnsi" w:hAnsiTheme="majorHAnsi"/>
          <w:b/>
          <w:sz w:val="32"/>
          <w:szCs w:val="32"/>
        </w:rPr>
        <w:t xml:space="preserve"> поселения</w:t>
      </w:r>
      <w:r w:rsidRPr="004F5DF1">
        <w:rPr>
          <w:rFonts w:asciiTheme="majorHAnsi" w:hAnsiTheme="majorHAnsi"/>
          <w:b/>
          <w:sz w:val="32"/>
          <w:szCs w:val="32"/>
        </w:rPr>
        <w:t xml:space="preserve"> на </w:t>
      </w:r>
      <w:r w:rsidR="00866001">
        <w:rPr>
          <w:rFonts w:asciiTheme="majorHAnsi" w:hAnsiTheme="majorHAnsi"/>
          <w:b/>
          <w:sz w:val="32"/>
          <w:szCs w:val="32"/>
        </w:rPr>
        <w:t>2021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</w:p>
    <w:p w14:paraId="4D4A3AAF" w14:textId="5AE3F2D6" w:rsidR="005E38EC" w:rsidRPr="004F5DF1" w:rsidRDefault="00C3307B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на плановый период </w:t>
      </w:r>
      <w:r w:rsidR="00866001">
        <w:rPr>
          <w:rFonts w:asciiTheme="majorHAnsi" w:hAnsiTheme="majorHAnsi"/>
          <w:b/>
          <w:sz w:val="32"/>
          <w:szCs w:val="32"/>
        </w:rPr>
        <w:t>2022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и </w:t>
      </w:r>
      <w:r w:rsidR="00866001">
        <w:rPr>
          <w:rFonts w:asciiTheme="majorHAnsi" w:hAnsiTheme="majorHAnsi"/>
          <w:b/>
          <w:sz w:val="32"/>
          <w:szCs w:val="32"/>
        </w:rPr>
        <w:t>2023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14:paraId="33BA19E0" w14:textId="77777777" w:rsidR="005E38EC" w:rsidRDefault="005E38EC" w:rsidP="00774F8C"/>
    <w:p w14:paraId="057F791A" w14:textId="77777777"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14:paraId="06557BF1" w14:textId="5C32AD31"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</w:t>
      </w:r>
      <w:r w:rsidR="00B323A2">
        <w:rPr>
          <w:b/>
          <w:szCs w:val="28"/>
        </w:rPr>
        <w:t xml:space="preserve">поселения </w:t>
      </w:r>
      <w:r w:rsidRPr="00885349">
        <w:rPr>
          <w:b/>
          <w:szCs w:val="28"/>
        </w:rPr>
        <w:t xml:space="preserve">на </w:t>
      </w:r>
      <w:r w:rsidR="00866001">
        <w:rPr>
          <w:b/>
          <w:szCs w:val="28"/>
        </w:rPr>
        <w:t>2022-2023</w:t>
      </w:r>
      <w:r w:rsidRPr="00885349">
        <w:rPr>
          <w:b/>
          <w:szCs w:val="28"/>
        </w:rPr>
        <w:t xml:space="preserve"> годы</w:t>
      </w:r>
    </w:p>
    <w:p w14:paraId="18808772" w14:textId="77777777" w:rsidR="009A3D12" w:rsidRPr="0086722C" w:rsidRDefault="009A3D12" w:rsidP="009A3D12">
      <w:pPr>
        <w:jc w:val="center"/>
        <w:rPr>
          <w:szCs w:val="28"/>
          <w:highlight w:val="yellow"/>
        </w:rPr>
      </w:pPr>
    </w:p>
    <w:p w14:paraId="05B62BB2" w14:textId="351D1D52" w:rsidR="00CB4FDB" w:rsidRDefault="00CB4FDB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CB4FDB">
        <w:rPr>
          <w:szCs w:val="28"/>
        </w:rPr>
        <w:t>В сложившихся экономических условиях бюджетные расходы как на федеральном, региональном так и на</w:t>
      </w:r>
      <w:r>
        <w:rPr>
          <w:szCs w:val="28"/>
        </w:rPr>
        <w:t xml:space="preserve"> местном</w:t>
      </w:r>
      <w:r w:rsidRPr="00CB4FDB">
        <w:rPr>
          <w:szCs w:val="28"/>
        </w:rPr>
        <w:t xml:space="preserve"> уровнях планируются на 2021-2023 годы с учетом принципа первоочередности, жесткой стратегической приоритизации, преодоления последствий распространения в 2020 году новой коронавирусной инфекции, поэтапного восстановления экономики</w:t>
      </w:r>
      <w:r w:rsidR="000C769C">
        <w:rPr>
          <w:szCs w:val="28"/>
        </w:rPr>
        <w:t>.</w:t>
      </w:r>
    </w:p>
    <w:p w14:paraId="38FA9EFE" w14:textId="0F04C0FC" w:rsidR="000C769C" w:rsidRDefault="00681AB6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681AB6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47AF861D" w14:textId="283D8716" w:rsidR="00CB4FDB" w:rsidRPr="00681AB6" w:rsidRDefault="00681AB6" w:rsidP="00681AB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681AB6">
        <w:rPr>
          <w:szCs w:val="28"/>
        </w:rPr>
        <w:t>Формирование расходов бюджета</w:t>
      </w:r>
      <w:r>
        <w:rPr>
          <w:szCs w:val="28"/>
        </w:rPr>
        <w:t xml:space="preserve"> поселения</w:t>
      </w:r>
      <w:r w:rsidRPr="00681AB6">
        <w:rPr>
          <w:szCs w:val="28"/>
        </w:rPr>
        <w:t xml:space="preserve"> на 2021-2023 годы осуществлялось на основе Методики и порядка планирования бюджетных </w:t>
      </w:r>
      <w:r w:rsidRPr="00681AB6">
        <w:rPr>
          <w:szCs w:val="28"/>
        </w:rPr>
        <w:lastRenderedPageBreak/>
        <w:t>ассигнований областного бюджета.</w:t>
      </w:r>
    </w:p>
    <w:p w14:paraId="72B862DB" w14:textId="709501D8" w:rsidR="00CB4FDB" w:rsidRDefault="00014381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>
        <w:rPr>
          <w:szCs w:val="28"/>
        </w:rPr>
        <w:t>Показатели расходов</w:t>
      </w:r>
      <w:r w:rsidRPr="00014381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014381">
        <w:rPr>
          <w:szCs w:val="28"/>
        </w:rPr>
        <w:t xml:space="preserve"> на 2021-2023 годы сформированы с учетом следующих особенностей.</w:t>
      </w:r>
    </w:p>
    <w:p w14:paraId="7129FC5F" w14:textId="2A9BB424" w:rsidR="00CB4FDB" w:rsidRDefault="00014381" w:rsidP="00014381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014381">
        <w:rPr>
          <w:szCs w:val="28"/>
        </w:rPr>
        <w:t xml:space="preserve">Исходными данными для расчета расходов на 2021 и 2022 годы приняты бюджетные ассигнования, утвержденные </w:t>
      </w:r>
      <w:r>
        <w:rPr>
          <w:szCs w:val="28"/>
        </w:rPr>
        <w:t>решением Собранием депутатов от 23</w:t>
      </w:r>
      <w:r w:rsidRPr="00014381">
        <w:rPr>
          <w:szCs w:val="28"/>
        </w:rPr>
        <w:t xml:space="preserve">.12.2019 № </w:t>
      </w:r>
      <w:r>
        <w:rPr>
          <w:szCs w:val="28"/>
        </w:rPr>
        <w:t>163</w:t>
      </w:r>
      <w:r w:rsidRPr="00014381">
        <w:rPr>
          <w:szCs w:val="28"/>
        </w:rPr>
        <w:t xml:space="preserve"> «О бюджете Каменоломненского городского поселения Октябрьского района на 2020 год и на плановый период 2021 и 2022 годов», для расходов на 2023 год – бюджетные ассигнования 2022 года, установленные этим законом.</w:t>
      </w:r>
    </w:p>
    <w:p w14:paraId="54ECFA3E" w14:textId="502A2C70" w:rsidR="00CB4FDB" w:rsidRDefault="00BC24DF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BC24DF">
        <w:rPr>
          <w:szCs w:val="28"/>
        </w:rPr>
        <w:t xml:space="preserve">Законодательно установленный объем бюджетных ассигнований уточнен на результаты исполнения расходов бюджета </w:t>
      </w:r>
      <w:r>
        <w:rPr>
          <w:szCs w:val="28"/>
        </w:rPr>
        <w:t xml:space="preserve">поселения </w:t>
      </w:r>
      <w:r w:rsidRPr="00BC24DF">
        <w:rPr>
          <w:szCs w:val="28"/>
        </w:rPr>
        <w:t>за отчетный финансовый год с учетом, сложившихся остатков на 1 января 2020 года</w:t>
      </w:r>
      <w:r>
        <w:rPr>
          <w:szCs w:val="28"/>
        </w:rPr>
        <w:t>.</w:t>
      </w:r>
    </w:p>
    <w:p w14:paraId="50509626" w14:textId="5D02F6FB" w:rsidR="00CB4FDB" w:rsidRDefault="00063477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063477">
        <w:rPr>
          <w:szCs w:val="28"/>
        </w:rPr>
        <w:t>Учтена финансовая оценка (бюджетный эффект) оптимизации расходов бюджета</w:t>
      </w:r>
      <w:r>
        <w:rPr>
          <w:szCs w:val="28"/>
        </w:rPr>
        <w:t xml:space="preserve"> поселения</w:t>
      </w:r>
      <w:r w:rsidRPr="00063477">
        <w:rPr>
          <w:szCs w:val="28"/>
        </w:rPr>
        <w:t>, установленная в План</w:t>
      </w:r>
      <w:r>
        <w:rPr>
          <w:szCs w:val="28"/>
        </w:rPr>
        <w:t>е</w:t>
      </w:r>
      <w:r w:rsidRPr="00063477">
        <w:rPr>
          <w:szCs w:val="28"/>
        </w:rPr>
        <w:t xml:space="preserve"> мероприятий по росту доходного потенциала Каменоломненского городского поселения, оптимизации расходов бюджета поселения и сокращению муниципального долга Каменоломненского городского поселения до 2024 года.</w:t>
      </w:r>
    </w:p>
    <w:p w14:paraId="5C323852" w14:textId="679E9F2D" w:rsidR="00FE60B5" w:rsidRDefault="00B2205D" w:rsidP="00F649F6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B2205D">
        <w:rPr>
          <w:szCs w:val="28"/>
        </w:rPr>
        <w:t>В соответствии с решением Собрания Депутатов Каменоломненского городского поселения «О бюджетном процессе в Каменоломненском городском поселении» проект бюджета поселения составлен на основе муниципальных программ Каменоломненского городского поселения.</w:t>
      </w:r>
    </w:p>
    <w:p w14:paraId="0D8C8686" w14:textId="3C2E14C5" w:rsidR="00FE60B5" w:rsidRPr="00B2205D" w:rsidRDefault="00B2205D" w:rsidP="00B2205D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B2205D">
        <w:rPr>
          <w:szCs w:val="28"/>
        </w:rPr>
        <w:t xml:space="preserve">Всего на реализацию 11 муниципальных программ Каменоломненского городского поселения в 2021 году предусмотрено </w:t>
      </w:r>
      <w:r w:rsidR="00967256">
        <w:rPr>
          <w:szCs w:val="28"/>
        </w:rPr>
        <w:t>126787,6</w:t>
      </w:r>
      <w:r w:rsidRPr="00B2205D">
        <w:rPr>
          <w:szCs w:val="28"/>
        </w:rPr>
        <w:t xml:space="preserve"> тыс. рублей, в 2022 году – </w:t>
      </w:r>
      <w:r w:rsidR="00967256">
        <w:rPr>
          <w:szCs w:val="28"/>
        </w:rPr>
        <w:t>57685,9</w:t>
      </w:r>
      <w:r w:rsidRPr="00B2205D">
        <w:rPr>
          <w:szCs w:val="28"/>
        </w:rPr>
        <w:t xml:space="preserve"> тыс. рублей и в 2023 году – </w:t>
      </w:r>
      <w:r w:rsidR="00967256">
        <w:rPr>
          <w:szCs w:val="28"/>
        </w:rPr>
        <w:t>58294,5</w:t>
      </w:r>
      <w:r w:rsidRPr="00B2205D">
        <w:rPr>
          <w:szCs w:val="28"/>
        </w:rPr>
        <w:t xml:space="preserve"> тыс. рублей. В программах на три предстоящих года </w:t>
      </w:r>
      <w:r w:rsidRPr="00B571DA">
        <w:rPr>
          <w:szCs w:val="28"/>
        </w:rPr>
        <w:t xml:space="preserve">сосредоточено </w:t>
      </w:r>
      <w:r w:rsidR="00B571DA" w:rsidRPr="00B571DA">
        <w:rPr>
          <w:szCs w:val="28"/>
        </w:rPr>
        <w:t>97,2 , 92,6</w:t>
      </w:r>
      <w:r w:rsidRPr="00B571DA">
        <w:rPr>
          <w:szCs w:val="28"/>
        </w:rPr>
        <w:t xml:space="preserve"> и </w:t>
      </w:r>
      <w:r w:rsidR="00B571DA" w:rsidRPr="00B571DA">
        <w:rPr>
          <w:szCs w:val="28"/>
        </w:rPr>
        <w:t>9</w:t>
      </w:r>
      <w:r w:rsidR="00B571DA">
        <w:rPr>
          <w:szCs w:val="28"/>
        </w:rPr>
        <w:t>1</w:t>
      </w:r>
      <w:r w:rsidRPr="00B2205D">
        <w:rPr>
          <w:szCs w:val="28"/>
        </w:rPr>
        <w:t xml:space="preserve"> процентов соответственно от всех расходов бюджета поселения.</w:t>
      </w:r>
    </w:p>
    <w:p w14:paraId="1A461323" w14:textId="79CD9EB6" w:rsidR="00CB4FDB" w:rsidRPr="00B2205D" w:rsidRDefault="00B2205D" w:rsidP="00B2205D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B2205D">
        <w:rPr>
          <w:szCs w:val="28"/>
        </w:rPr>
        <w:t>Одна из ключевых задач – инвентаризация мероприятий государственных программ на предмет их вклада в достижение национальных целей развития, предусмотренных в региональных проектах.</w:t>
      </w:r>
    </w:p>
    <w:p w14:paraId="1102439F" w14:textId="72188BA5" w:rsidR="002D46CF" w:rsidRDefault="002D46CF" w:rsidP="009A3D12">
      <w:pPr>
        <w:ind w:firstLine="709"/>
        <w:jc w:val="both"/>
        <w:rPr>
          <w:szCs w:val="28"/>
        </w:rPr>
      </w:pPr>
      <w:r w:rsidRPr="002D46CF">
        <w:rPr>
          <w:szCs w:val="28"/>
        </w:rPr>
        <w:t xml:space="preserve">Приоритетное место в бюджете по-прежнему занимают </w:t>
      </w:r>
      <w:r>
        <w:rPr>
          <w:szCs w:val="28"/>
        </w:rPr>
        <w:t>муниципальные</w:t>
      </w:r>
      <w:r w:rsidRPr="002D46CF">
        <w:rPr>
          <w:szCs w:val="28"/>
        </w:rPr>
        <w:t xml:space="preserve"> программы</w:t>
      </w:r>
      <w:r>
        <w:rPr>
          <w:szCs w:val="28"/>
        </w:rPr>
        <w:t xml:space="preserve">, направленные на развитие </w:t>
      </w:r>
      <w:r w:rsidRPr="002D46CF">
        <w:rPr>
          <w:szCs w:val="28"/>
        </w:rPr>
        <w:t>коммунальной</w:t>
      </w:r>
      <w:r>
        <w:rPr>
          <w:szCs w:val="28"/>
        </w:rPr>
        <w:t>,</w:t>
      </w:r>
      <w:r w:rsidRPr="002D46CF">
        <w:rPr>
          <w:szCs w:val="28"/>
        </w:rPr>
        <w:t xml:space="preserve"> транспортной инфраструктуры</w:t>
      </w:r>
      <w:r>
        <w:rPr>
          <w:szCs w:val="28"/>
        </w:rPr>
        <w:t xml:space="preserve"> </w:t>
      </w:r>
      <w:r w:rsidRPr="002D46CF">
        <w:rPr>
          <w:szCs w:val="28"/>
        </w:rPr>
        <w:t>и  благоустройство</w:t>
      </w:r>
      <w:r>
        <w:rPr>
          <w:szCs w:val="28"/>
        </w:rPr>
        <w:t>.</w:t>
      </w:r>
    </w:p>
    <w:p w14:paraId="32B22BF5" w14:textId="77777777" w:rsidR="00CB1CC1" w:rsidRDefault="00CB1CC1" w:rsidP="009A3D12">
      <w:pPr>
        <w:ind w:firstLine="709"/>
        <w:jc w:val="both"/>
        <w:rPr>
          <w:szCs w:val="28"/>
        </w:rPr>
      </w:pPr>
    </w:p>
    <w:p w14:paraId="09829434" w14:textId="77777777" w:rsidR="009A3D12" w:rsidRDefault="009A3D12" w:rsidP="009A3D12">
      <w:pPr>
        <w:widowControl w:val="0"/>
        <w:jc w:val="center"/>
        <w:rPr>
          <w:szCs w:val="28"/>
        </w:rPr>
      </w:pPr>
    </w:p>
    <w:p w14:paraId="6E30E863" w14:textId="297C6E7F" w:rsidR="009A3D12" w:rsidRDefault="009932B8" w:rsidP="009A3D1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32"/>
          <w:szCs w:val="32"/>
        </w:rPr>
      </w:pPr>
      <w:r w:rsidRPr="009932B8">
        <w:rPr>
          <w:b/>
          <w:sz w:val="32"/>
          <w:szCs w:val="32"/>
        </w:rPr>
        <w:t>Расходы областного бюджета по разделам классификации расходов на 2021 год и на плановый период 2022 и 2023 годов</w:t>
      </w:r>
    </w:p>
    <w:p w14:paraId="25A7B9EE" w14:textId="77777777" w:rsidR="009932B8" w:rsidRPr="00E0330A" w:rsidRDefault="009932B8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14:paraId="65500A4F" w14:textId="756B3377" w:rsidR="009A3D12" w:rsidRPr="005103E1" w:rsidRDefault="009A3D12" w:rsidP="00083518">
      <w:pPr>
        <w:ind w:firstLine="709"/>
        <w:jc w:val="both"/>
        <w:rPr>
          <w:szCs w:val="28"/>
        </w:rPr>
      </w:pPr>
      <w:r w:rsidRPr="00E0330A">
        <w:rPr>
          <w:szCs w:val="28"/>
        </w:rPr>
        <w:t xml:space="preserve">На </w:t>
      </w:r>
      <w:r w:rsidR="00866001">
        <w:rPr>
          <w:szCs w:val="28"/>
        </w:rPr>
        <w:t>2021</w:t>
      </w:r>
      <w:r w:rsidRPr="00E0330A">
        <w:rPr>
          <w:szCs w:val="28"/>
        </w:rPr>
        <w:t xml:space="preserve"> год объем</w:t>
      </w:r>
      <w:r>
        <w:rPr>
          <w:szCs w:val="28"/>
        </w:rPr>
        <w:t xml:space="preserve"> расходов предлагается в сумме </w:t>
      </w:r>
      <w:r w:rsidR="009932B8">
        <w:rPr>
          <w:szCs w:val="28"/>
        </w:rPr>
        <w:t>130497,1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 w:rsidRPr="00E0330A">
        <w:rPr>
          <w:szCs w:val="28"/>
        </w:rPr>
        <w:t>. рублей</w:t>
      </w:r>
      <w:r>
        <w:rPr>
          <w:szCs w:val="28"/>
        </w:rPr>
        <w:t xml:space="preserve">, на </w:t>
      </w:r>
      <w:r w:rsidR="00866001">
        <w:rPr>
          <w:szCs w:val="28"/>
        </w:rPr>
        <w:t>2022</w:t>
      </w:r>
      <w:r>
        <w:rPr>
          <w:szCs w:val="28"/>
        </w:rPr>
        <w:t xml:space="preserve"> год – </w:t>
      </w:r>
      <w:r w:rsidR="009932B8">
        <w:rPr>
          <w:szCs w:val="28"/>
        </w:rPr>
        <w:t>62263,1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>
        <w:rPr>
          <w:szCs w:val="28"/>
        </w:rPr>
        <w:t xml:space="preserve">. рублей, </w:t>
      </w:r>
      <w:r w:rsidRPr="005103E1">
        <w:rPr>
          <w:szCs w:val="28"/>
        </w:rPr>
        <w:t xml:space="preserve">на </w:t>
      </w:r>
      <w:r w:rsidR="00866001">
        <w:rPr>
          <w:szCs w:val="28"/>
        </w:rPr>
        <w:t>2023</w:t>
      </w:r>
      <w:r w:rsidRPr="005103E1">
        <w:rPr>
          <w:szCs w:val="28"/>
        </w:rPr>
        <w:t xml:space="preserve"> год – </w:t>
      </w:r>
      <w:r w:rsidR="009932B8">
        <w:rPr>
          <w:szCs w:val="28"/>
        </w:rPr>
        <w:t>64065,4</w:t>
      </w:r>
      <w:r>
        <w:rPr>
          <w:szCs w:val="28"/>
        </w:rPr>
        <w:t xml:space="preserve"> </w:t>
      </w:r>
      <w:r w:rsidR="000D20E1">
        <w:rPr>
          <w:szCs w:val="28"/>
        </w:rPr>
        <w:t>тыс</w:t>
      </w:r>
      <w:r w:rsidRPr="005103E1">
        <w:rPr>
          <w:szCs w:val="28"/>
        </w:rPr>
        <w:t>. рублей.</w:t>
      </w:r>
    </w:p>
    <w:p w14:paraId="4AA86BB7" w14:textId="65CE3525" w:rsidR="009A3D12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32D9B1F8" w14:textId="5BC3C710" w:rsidR="009932B8" w:rsidRDefault="009932B8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00B8A1BC" w14:textId="4B918D1C" w:rsidR="009932B8" w:rsidRDefault="009932B8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29DF43BD" w14:textId="3F2E3318" w:rsidR="009932B8" w:rsidRDefault="009932B8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6A6AFB21" w14:textId="77777777" w:rsidR="009932B8" w:rsidRPr="005103E1" w:rsidRDefault="009932B8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3A391E5A" w14:textId="77777777"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lastRenderedPageBreak/>
        <w:t>РАЗДЕЛ</w:t>
      </w:r>
    </w:p>
    <w:p w14:paraId="3C4E387D" w14:textId="77777777"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14:paraId="1FD9EC6D" w14:textId="77777777" w:rsidR="009A3D12" w:rsidRPr="005103E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064FE359" w14:textId="5341B6C5" w:rsidR="009A3D12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103E1">
        <w:rPr>
          <w:rFonts w:eastAsia="Calibri"/>
          <w:szCs w:val="28"/>
          <w:lang w:eastAsia="en-US"/>
        </w:rPr>
        <w:t xml:space="preserve">В проекте бюджета </w:t>
      </w:r>
      <w:r w:rsidR="000D20E1">
        <w:rPr>
          <w:rFonts w:eastAsia="Calibri"/>
          <w:szCs w:val="28"/>
          <w:lang w:eastAsia="en-US"/>
        </w:rPr>
        <w:t xml:space="preserve">поселения </w:t>
      </w:r>
      <w:r w:rsidRPr="005103E1">
        <w:rPr>
          <w:rFonts w:eastAsia="Calibri"/>
          <w:szCs w:val="28"/>
          <w:lang w:eastAsia="en-US"/>
        </w:rPr>
        <w:t xml:space="preserve">по разделу «Общегосударственные вопросы» в </w:t>
      </w:r>
      <w:r w:rsidR="00866001">
        <w:rPr>
          <w:rFonts w:eastAsia="Calibri"/>
          <w:szCs w:val="28"/>
          <w:lang w:eastAsia="en-US"/>
        </w:rPr>
        <w:t>2021</w:t>
      </w:r>
      <w:r w:rsidRPr="005103E1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 w:rsidR="00314946">
        <w:rPr>
          <w:rFonts w:eastAsia="Calibri"/>
          <w:szCs w:val="28"/>
          <w:lang w:eastAsia="en-US"/>
        </w:rPr>
        <w:t>13074,3</w:t>
      </w:r>
      <w:r w:rsidR="00B00BBA">
        <w:rPr>
          <w:rFonts w:eastAsia="Calibri"/>
          <w:szCs w:val="28"/>
          <w:lang w:eastAsia="en-US"/>
        </w:rPr>
        <w:t xml:space="preserve"> </w:t>
      </w:r>
      <w:r w:rsidR="000D20E1">
        <w:rPr>
          <w:rFonts w:eastAsia="Calibri"/>
          <w:szCs w:val="28"/>
          <w:lang w:eastAsia="en-US"/>
        </w:rPr>
        <w:t>тыс</w:t>
      </w:r>
      <w:r w:rsidRPr="005103E1">
        <w:rPr>
          <w:rFonts w:eastAsia="Calibri"/>
          <w:szCs w:val="28"/>
          <w:lang w:eastAsia="en-US"/>
        </w:rPr>
        <w:t xml:space="preserve">. рублей, в </w:t>
      </w:r>
      <w:r w:rsidR="00866001">
        <w:rPr>
          <w:rFonts w:eastAsia="Calibri"/>
          <w:szCs w:val="28"/>
          <w:lang w:eastAsia="en-US"/>
        </w:rPr>
        <w:t>2022</w:t>
      </w:r>
      <w:r w:rsidRPr="005103E1">
        <w:rPr>
          <w:rFonts w:eastAsia="Calibri"/>
          <w:szCs w:val="28"/>
          <w:lang w:eastAsia="en-US"/>
        </w:rPr>
        <w:t xml:space="preserve"> году – </w:t>
      </w:r>
      <w:r w:rsidR="00314946">
        <w:rPr>
          <w:rFonts w:eastAsia="Calibri"/>
          <w:szCs w:val="28"/>
          <w:lang w:eastAsia="en-US"/>
        </w:rPr>
        <w:t>13801,1</w:t>
      </w:r>
      <w:r w:rsidRPr="005103E1">
        <w:rPr>
          <w:rFonts w:eastAsia="Calibri"/>
          <w:szCs w:val="28"/>
          <w:lang w:eastAsia="en-US"/>
        </w:rPr>
        <w:t xml:space="preserve"> </w:t>
      </w:r>
      <w:r w:rsidR="000D20E1">
        <w:rPr>
          <w:rFonts w:eastAsia="Calibri"/>
          <w:szCs w:val="28"/>
          <w:lang w:eastAsia="en-US"/>
        </w:rPr>
        <w:t>тыс</w:t>
      </w:r>
      <w:r w:rsidRPr="005103E1">
        <w:rPr>
          <w:rFonts w:eastAsia="Calibri"/>
          <w:szCs w:val="28"/>
          <w:lang w:eastAsia="en-US"/>
        </w:rPr>
        <w:t xml:space="preserve">. рублей и в </w:t>
      </w:r>
      <w:r w:rsidR="00866001">
        <w:rPr>
          <w:rFonts w:eastAsia="Calibri"/>
          <w:szCs w:val="28"/>
          <w:lang w:eastAsia="en-US"/>
        </w:rPr>
        <w:t>2023</w:t>
      </w:r>
      <w:r w:rsidRPr="005103E1">
        <w:rPr>
          <w:rFonts w:eastAsia="Calibri"/>
          <w:szCs w:val="28"/>
          <w:lang w:eastAsia="en-US"/>
        </w:rPr>
        <w:t xml:space="preserve"> году –</w:t>
      </w:r>
      <w:r>
        <w:rPr>
          <w:rFonts w:eastAsia="Calibri"/>
          <w:szCs w:val="28"/>
          <w:lang w:eastAsia="en-US"/>
        </w:rPr>
        <w:t xml:space="preserve"> </w:t>
      </w:r>
      <w:r w:rsidR="00314946">
        <w:rPr>
          <w:rFonts w:eastAsia="Calibri"/>
          <w:szCs w:val="28"/>
          <w:lang w:eastAsia="en-US"/>
        </w:rPr>
        <w:t>15209,4</w:t>
      </w:r>
      <w:r>
        <w:rPr>
          <w:rFonts w:eastAsia="Calibri"/>
          <w:szCs w:val="28"/>
          <w:lang w:eastAsia="en-US"/>
        </w:rPr>
        <w:t xml:space="preserve"> </w:t>
      </w:r>
      <w:r w:rsidR="000D20E1">
        <w:rPr>
          <w:rFonts w:eastAsia="Calibri"/>
          <w:szCs w:val="28"/>
          <w:lang w:eastAsia="en-US"/>
        </w:rPr>
        <w:t>тыс</w:t>
      </w:r>
      <w:r w:rsidRPr="005103E1">
        <w:rPr>
          <w:rFonts w:eastAsia="Calibri"/>
          <w:szCs w:val="28"/>
          <w:lang w:eastAsia="en-US"/>
        </w:rPr>
        <w:t>. рублей.</w:t>
      </w:r>
    </w:p>
    <w:p w14:paraId="41D18754" w14:textId="77777777" w:rsidR="00A85799" w:rsidRPr="00A85799" w:rsidRDefault="00A85799" w:rsidP="00A8579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85799">
        <w:rPr>
          <w:rFonts w:eastAsia="Calibri"/>
          <w:szCs w:val="28"/>
          <w:lang w:eastAsia="en-US"/>
        </w:rPr>
        <w:t xml:space="preserve">Систему органов </w:t>
      </w:r>
      <w:r>
        <w:rPr>
          <w:rFonts w:eastAsia="Calibri"/>
          <w:szCs w:val="28"/>
          <w:lang w:eastAsia="en-US"/>
        </w:rPr>
        <w:t>местного самоуправления</w:t>
      </w:r>
      <w:r w:rsidRPr="00A85799">
        <w:rPr>
          <w:rFonts w:eastAsia="Calibri"/>
          <w:szCs w:val="28"/>
          <w:lang w:eastAsia="en-US"/>
        </w:rPr>
        <w:t xml:space="preserve"> составляют </w:t>
      </w:r>
      <w:r>
        <w:rPr>
          <w:rFonts w:eastAsia="Calibri"/>
          <w:szCs w:val="28"/>
          <w:lang w:eastAsia="en-US"/>
        </w:rPr>
        <w:t>2</w:t>
      </w:r>
      <w:r w:rsidRPr="00A85799">
        <w:rPr>
          <w:rFonts w:eastAsia="Calibri"/>
          <w:szCs w:val="28"/>
          <w:lang w:eastAsia="en-US"/>
        </w:rPr>
        <w:t xml:space="preserve"> орган</w:t>
      </w:r>
      <w:r>
        <w:rPr>
          <w:rFonts w:eastAsia="Calibri"/>
          <w:szCs w:val="28"/>
          <w:lang w:eastAsia="en-US"/>
        </w:rPr>
        <w:t>а</w:t>
      </w:r>
      <w:r w:rsidRPr="00A85799">
        <w:rPr>
          <w:rFonts w:eastAsia="Calibri"/>
          <w:szCs w:val="28"/>
          <w:lang w:eastAsia="en-US"/>
        </w:rPr>
        <w:t xml:space="preserve">, </w:t>
      </w:r>
      <w:r w:rsidR="00666061">
        <w:rPr>
          <w:rFonts w:eastAsia="Calibri"/>
          <w:szCs w:val="28"/>
          <w:lang w:eastAsia="en-US"/>
        </w:rPr>
        <w:t>1</w:t>
      </w:r>
      <w:r w:rsidRPr="00A85799">
        <w:rPr>
          <w:rFonts w:eastAsia="Calibri"/>
          <w:szCs w:val="28"/>
          <w:lang w:eastAsia="en-US"/>
        </w:rPr>
        <w:t xml:space="preserve"> из которых являются </w:t>
      </w:r>
      <w:r w:rsidR="00666061">
        <w:rPr>
          <w:rFonts w:eastAsia="Calibri"/>
          <w:szCs w:val="28"/>
          <w:lang w:eastAsia="en-US"/>
        </w:rPr>
        <w:t>муниципальным представительным</w:t>
      </w:r>
      <w:r w:rsidRPr="00A85799">
        <w:rPr>
          <w:rFonts w:eastAsia="Calibri"/>
          <w:szCs w:val="28"/>
          <w:lang w:eastAsia="en-US"/>
        </w:rPr>
        <w:t xml:space="preserve"> орган</w:t>
      </w:r>
      <w:r w:rsidR="00666061">
        <w:rPr>
          <w:rFonts w:eastAsia="Calibri"/>
          <w:szCs w:val="28"/>
          <w:lang w:eastAsia="en-US"/>
        </w:rPr>
        <w:t>ом</w:t>
      </w:r>
      <w:r w:rsidRPr="00A85799">
        <w:rPr>
          <w:rFonts w:eastAsia="Calibri"/>
          <w:szCs w:val="28"/>
          <w:lang w:eastAsia="en-US"/>
        </w:rPr>
        <w:t xml:space="preserve"> и </w:t>
      </w:r>
      <w:r w:rsidR="00666061">
        <w:rPr>
          <w:rFonts w:eastAsia="Calibri"/>
          <w:szCs w:val="28"/>
          <w:lang w:eastAsia="en-US"/>
        </w:rPr>
        <w:t>1</w:t>
      </w:r>
      <w:r w:rsidRPr="00A85799">
        <w:rPr>
          <w:rFonts w:eastAsia="Calibri"/>
          <w:szCs w:val="28"/>
          <w:lang w:eastAsia="en-US"/>
        </w:rPr>
        <w:t xml:space="preserve"> орган исполнительной</w:t>
      </w:r>
      <w:r w:rsidR="00666061">
        <w:rPr>
          <w:rFonts w:eastAsia="Calibri"/>
          <w:szCs w:val="28"/>
          <w:lang w:eastAsia="en-US"/>
        </w:rPr>
        <w:t xml:space="preserve"> распорядительной</w:t>
      </w:r>
      <w:r w:rsidRPr="00A85799">
        <w:rPr>
          <w:rFonts w:eastAsia="Calibri"/>
          <w:szCs w:val="28"/>
          <w:lang w:eastAsia="en-US"/>
        </w:rPr>
        <w:t xml:space="preserve"> власти. </w:t>
      </w:r>
    </w:p>
    <w:p w14:paraId="1E416B9F" w14:textId="77777777" w:rsidR="00A85799" w:rsidRPr="005103E1" w:rsidRDefault="00A85799" w:rsidP="00A8579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85799">
        <w:rPr>
          <w:rFonts w:eastAsia="Calibri"/>
          <w:szCs w:val="28"/>
          <w:lang w:eastAsia="en-US"/>
        </w:rPr>
        <w:t xml:space="preserve">Расходы на содержание аппарата управления отражены по </w:t>
      </w:r>
      <w:r w:rsidR="00365437">
        <w:rPr>
          <w:rFonts w:eastAsia="Calibri"/>
          <w:szCs w:val="28"/>
          <w:lang w:eastAsia="en-US"/>
        </w:rPr>
        <w:t>2</w:t>
      </w:r>
      <w:r w:rsidRPr="00A85799">
        <w:rPr>
          <w:rFonts w:eastAsia="Calibri"/>
          <w:szCs w:val="28"/>
          <w:lang w:eastAsia="en-US"/>
        </w:rPr>
        <w:t xml:space="preserve"> из 14 разделов бюджетной классификации расходов.</w:t>
      </w:r>
    </w:p>
    <w:p w14:paraId="4ECA7EE3" w14:textId="77777777" w:rsidR="009A3D12" w:rsidRPr="005103E1" w:rsidRDefault="009A3D12" w:rsidP="009A3D12">
      <w:pPr>
        <w:widowControl w:val="0"/>
        <w:ind w:firstLine="567"/>
        <w:jc w:val="both"/>
        <w:rPr>
          <w:szCs w:val="28"/>
        </w:rPr>
      </w:pPr>
      <w:r w:rsidRPr="005103E1">
        <w:rPr>
          <w:szCs w:val="28"/>
        </w:rPr>
        <w:t xml:space="preserve">При расчете данных расходов учтены средства на оплату труда лиц, замещающих </w:t>
      </w:r>
      <w:r w:rsidR="000D20E1">
        <w:rPr>
          <w:szCs w:val="28"/>
        </w:rPr>
        <w:t>муниципальные</w:t>
      </w:r>
      <w:r w:rsidRPr="005103E1">
        <w:rPr>
          <w:szCs w:val="28"/>
        </w:rPr>
        <w:t xml:space="preserve"> должности </w:t>
      </w:r>
      <w:r w:rsidR="00B41811">
        <w:rPr>
          <w:szCs w:val="28"/>
        </w:rPr>
        <w:t>Каменоломненского городского</w:t>
      </w:r>
      <w:r w:rsidR="000D20E1">
        <w:rPr>
          <w:szCs w:val="28"/>
        </w:rPr>
        <w:t xml:space="preserve"> поселения</w:t>
      </w:r>
      <w:r w:rsidRPr="005103E1">
        <w:rPr>
          <w:szCs w:val="28"/>
        </w:rPr>
        <w:t xml:space="preserve">, и работников, занимающих должности, не отнесенные к должностям </w:t>
      </w:r>
      <w:r w:rsidR="000D20E1">
        <w:rPr>
          <w:szCs w:val="28"/>
        </w:rPr>
        <w:t>муниципальной</w:t>
      </w:r>
      <w:r w:rsidRPr="005103E1">
        <w:rPr>
          <w:szCs w:val="28"/>
        </w:rPr>
        <w:t xml:space="preserve"> службы, и осуществляющих техническое обеспечение деятельности </w:t>
      </w:r>
      <w:r w:rsidR="000D20E1">
        <w:rPr>
          <w:szCs w:val="28"/>
        </w:rPr>
        <w:t xml:space="preserve">Администрации </w:t>
      </w:r>
      <w:r w:rsidR="00B41811">
        <w:rPr>
          <w:szCs w:val="28"/>
        </w:rPr>
        <w:t>Каменоломненского городского</w:t>
      </w:r>
      <w:r w:rsidR="000D20E1">
        <w:rPr>
          <w:szCs w:val="28"/>
        </w:rPr>
        <w:t xml:space="preserve"> поселения</w:t>
      </w:r>
      <w:r w:rsidRPr="005103E1">
        <w:rPr>
          <w:szCs w:val="28"/>
        </w:rPr>
        <w:t xml:space="preserve">, а также обслуживающего персонала, обеспечение </w:t>
      </w:r>
      <w:r w:rsidR="000D20E1">
        <w:rPr>
          <w:szCs w:val="28"/>
        </w:rPr>
        <w:t>муниципальных</w:t>
      </w:r>
      <w:r w:rsidRPr="005103E1">
        <w:rPr>
          <w:szCs w:val="28"/>
        </w:rPr>
        <w:t xml:space="preserve"> гарантий </w:t>
      </w:r>
      <w:r w:rsidR="000D20E1">
        <w:rPr>
          <w:szCs w:val="28"/>
        </w:rPr>
        <w:t>муниципальных</w:t>
      </w:r>
      <w:r w:rsidRPr="005103E1">
        <w:rPr>
          <w:szCs w:val="28"/>
        </w:rPr>
        <w:t xml:space="preserve"> служащих и материально-техническое обеспечение деятельности аппарата управления. </w:t>
      </w:r>
    </w:p>
    <w:p w14:paraId="4972B949" w14:textId="77777777" w:rsidR="009A3D12" w:rsidRPr="005103E1" w:rsidRDefault="009A3D12" w:rsidP="009A3D12">
      <w:pPr>
        <w:ind w:firstLine="567"/>
        <w:jc w:val="both"/>
        <w:rPr>
          <w:szCs w:val="28"/>
        </w:rPr>
      </w:pPr>
      <w:r w:rsidRPr="005103E1">
        <w:rPr>
          <w:szCs w:val="28"/>
        </w:rPr>
        <w:t xml:space="preserve">Численность работников аппарата управления  при расчете установлена в количестве </w:t>
      </w:r>
      <w:r w:rsidR="00E07BF1">
        <w:rPr>
          <w:szCs w:val="28"/>
        </w:rPr>
        <w:t>23,2</w:t>
      </w:r>
      <w:r w:rsidRPr="005103E1">
        <w:rPr>
          <w:szCs w:val="28"/>
        </w:rPr>
        <w:t xml:space="preserve"> единиц</w:t>
      </w:r>
      <w:r w:rsidR="00E07BF1">
        <w:rPr>
          <w:szCs w:val="28"/>
        </w:rPr>
        <w:t>ы</w:t>
      </w:r>
      <w:r w:rsidRPr="005103E1">
        <w:rPr>
          <w:szCs w:val="28"/>
        </w:rPr>
        <w:t xml:space="preserve">, в том числе </w:t>
      </w:r>
      <w:r w:rsidR="00FF2DB6">
        <w:rPr>
          <w:szCs w:val="28"/>
        </w:rPr>
        <w:t>муниципальных</w:t>
      </w:r>
      <w:r w:rsidRPr="005103E1">
        <w:rPr>
          <w:szCs w:val="28"/>
        </w:rPr>
        <w:t xml:space="preserve"> служащих и лиц, замещающих </w:t>
      </w:r>
      <w:r w:rsidR="00FF2DB6">
        <w:rPr>
          <w:szCs w:val="28"/>
        </w:rPr>
        <w:t>муниципальные</w:t>
      </w:r>
      <w:r w:rsidRPr="005103E1">
        <w:rPr>
          <w:szCs w:val="28"/>
        </w:rPr>
        <w:t xml:space="preserve"> должности</w:t>
      </w:r>
      <w:r w:rsidR="005321BC">
        <w:rPr>
          <w:szCs w:val="28"/>
        </w:rPr>
        <w:t>,</w:t>
      </w:r>
      <w:r w:rsidRPr="005103E1">
        <w:rPr>
          <w:szCs w:val="28"/>
        </w:rPr>
        <w:t xml:space="preserve"> в количестве </w:t>
      </w:r>
      <w:r w:rsidR="00A85799">
        <w:rPr>
          <w:szCs w:val="28"/>
        </w:rPr>
        <w:t>11</w:t>
      </w:r>
      <w:r w:rsidR="00FF2DB6">
        <w:rPr>
          <w:szCs w:val="28"/>
        </w:rPr>
        <w:t>,5</w:t>
      </w:r>
      <w:r w:rsidRPr="005103E1">
        <w:rPr>
          <w:szCs w:val="28"/>
        </w:rPr>
        <w:t xml:space="preserve"> единиц, обслуживающего и технического персонала в количестве </w:t>
      </w:r>
      <w:r w:rsidR="00E07BF1">
        <w:rPr>
          <w:szCs w:val="28"/>
        </w:rPr>
        <w:t>11,7</w:t>
      </w:r>
      <w:r w:rsidRPr="005103E1">
        <w:rPr>
          <w:szCs w:val="28"/>
        </w:rPr>
        <w:t xml:space="preserve"> единиц.</w:t>
      </w:r>
    </w:p>
    <w:p w14:paraId="513AF1CC" w14:textId="77777777" w:rsidR="009A3D12" w:rsidRPr="005103E1" w:rsidRDefault="009A3D12" w:rsidP="009A3D12">
      <w:pPr>
        <w:ind w:firstLine="709"/>
        <w:jc w:val="both"/>
        <w:rPr>
          <w:spacing w:val="-1"/>
        </w:rPr>
      </w:pPr>
      <w:r w:rsidRPr="005103E1">
        <w:rPr>
          <w:spacing w:val="-1"/>
        </w:rPr>
        <w:t xml:space="preserve">В числе основных направлений расходов бюджета </w:t>
      </w:r>
      <w:r w:rsidR="00FF2DB6">
        <w:rPr>
          <w:spacing w:val="-1"/>
        </w:rPr>
        <w:t xml:space="preserve">поселения </w:t>
      </w:r>
      <w:r w:rsidRPr="005103E1">
        <w:rPr>
          <w:spacing w:val="-1"/>
        </w:rPr>
        <w:t>по данному разделу предусмотрены средства на:</w:t>
      </w:r>
    </w:p>
    <w:p w14:paraId="5D5AF580" w14:textId="6F5FFDFA" w:rsidR="009A3D12" w:rsidRPr="004C5623" w:rsidRDefault="009A3D12" w:rsidP="009A3D12">
      <w:pPr>
        <w:ind w:firstLine="709"/>
        <w:jc w:val="both"/>
        <w:rPr>
          <w:spacing w:val="-1"/>
        </w:rPr>
      </w:pPr>
      <w:r w:rsidRPr="004C5623">
        <w:rPr>
          <w:spacing w:val="-1"/>
        </w:rPr>
        <w:t xml:space="preserve">финансовое обеспечение деятельности </w:t>
      </w:r>
      <w:r w:rsidR="00FF2DB6" w:rsidRPr="004C5623">
        <w:rPr>
          <w:spacing w:val="-1"/>
        </w:rPr>
        <w:t>администрации</w:t>
      </w:r>
      <w:r w:rsidRPr="004C5623">
        <w:rPr>
          <w:spacing w:val="-1"/>
        </w:rPr>
        <w:t xml:space="preserve"> в </w:t>
      </w:r>
      <w:r w:rsidR="00866001" w:rsidRPr="004C5623">
        <w:rPr>
          <w:spacing w:val="-1"/>
        </w:rPr>
        <w:t>2021</w:t>
      </w:r>
      <w:r w:rsidRPr="004C5623">
        <w:rPr>
          <w:spacing w:val="-1"/>
        </w:rPr>
        <w:t xml:space="preserve"> году в сумме </w:t>
      </w:r>
      <w:r w:rsidR="004C5623" w:rsidRPr="004C5623">
        <w:rPr>
          <w:spacing w:val="-1"/>
        </w:rPr>
        <w:t>11216,3</w:t>
      </w:r>
      <w:r w:rsidRPr="004C5623">
        <w:rPr>
          <w:spacing w:val="-1"/>
        </w:rPr>
        <w:t xml:space="preserve"> </w:t>
      </w:r>
      <w:r w:rsidR="00FF2DB6" w:rsidRPr="004C5623">
        <w:rPr>
          <w:spacing w:val="-1"/>
        </w:rPr>
        <w:t>тыс</w:t>
      </w:r>
      <w:r w:rsidRPr="004C5623">
        <w:rPr>
          <w:spacing w:val="-1"/>
        </w:rPr>
        <w:t xml:space="preserve">. рублей, в </w:t>
      </w:r>
      <w:r w:rsidR="00866001" w:rsidRPr="004C5623">
        <w:rPr>
          <w:spacing w:val="-1"/>
        </w:rPr>
        <w:t>2022</w:t>
      </w:r>
      <w:r w:rsidRPr="004C5623">
        <w:rPr>
          <w:spacing w:val="-1"/>
        </w:rPr>
        <w:t xml:space="preserve"> году – </w:t>
      </w:r>
      <w:r w:rsidR="004C5623" w:rsidRPr="004C5623">
        <w:rPr>
          <w:spacing w:val="-1"/>
        </w:rPr>
        <w:t>11187,1</w:t>
      </w:r>
      <w:r w:rsidRPr="004C5623">
        <w:rPr>
          <w:spacing w:val="-1"/>
        </w:rPr>
        <w:t xml:space="preserve"> </w:t>
      </w:r>
      <w:r w:rsidR="00FF2DB6" w:rsidRPr="004C5623">
        <w:rPr>
          <w:spacing w:val="-1"/>
        </w:rPr>
        <w:t xml:space="preserve">тыс. рублей,  в </w:t>
      </w:r>
      <w:r w:rsidR="00866001" w:rsidRPr="004C5623">
        <w:rPr>
          <w:spacing w:val="-1"/>
        </w:rPr>
        <w:t>2023</w:t>
      </w:r>
      <w:r w:rsidR="00FF2DB6" w:rsidRPr="004C5623">
        <w:rPr>
          <w:spacing w:val="-1"/>
        </w:rPr>
        <w:t xml:space="preserve"> году – </w:t>
      </w:r>
      <w:r w:rsidR="004C5623" w:rsidRPr="004C5623">
        <w:rPr>
          <w:spacing w:val="-1"/>
        </w:rPr>
        <w:t>11064,3</w:t>
      </w:r>
      <w:r w:rsidRPr="004C5623">
        <w:rPr>
          <w:spacing w:val="-1"/>
        </w:rPr>
        <w:t xml:space="preserve"> </w:t>
      </w:r>
      <w:r w:rsidR="00FF2DB6" w:rsidRPr="004C5623">
        <w:rPr>
          <w:spacing w:val="-1"/>
        </w:rPr>
        <w:t>тыс</w:t>
      </w:r>
      <w:r w:rsidRPr="004C5623">
        <w:rPr>
          <w:spacing w:val="-1"/>
        </w:rPr>
        <w:t>. рублей;</w:t>
      </w:r>
    </w:p>
    <w:p w14:paraId="058919E7" w14:textId="72ED3115" w:rsidR="00FF2DB6" w:rsidRPr="004C5623" w:rsidRDefault="00FF2DB6" w:rsidP="00FF2DB6">
      <w:pPr>
        <w:ind w:firstLine="709"/>
        <w:jc w:val="both"/>
        <w:rPr>
          <w:spacing w:val="-1"/>
        </w:rPr>
      </w:pPr>
      <w:r w:rsidRPr="004C5623">
        <w:rPr>
          <w:szCs w:val="28"/>
        </w:rPr>
        <w:t xml:space="preserve">уплату налогов и сборов </w:t>
      </w:r>
      <w:r w:rsidRPr="004C5623">
        <w:rPr>
          <w:spacing w:val="-1"/>
        </w:rPr>
        <w:t>в 20</w:t>
      </w:r>
      <w:r w:rsidR="00D03C90" w:rsidRPr="004C5623">
        <w:rPr>
          <w:spacing w:val="-1"/>
        </w:rPr>
        <w:t>21</w:t>
      </w:r>
      <w:r w:rsidRPr="004C5623">
        <w:rPr>
          <w:spacing w:val="-1"/>
        </w:rPr>
        <w:t xml:space="preserve"> году в сумме </w:t>
      </w:r>
      <w:r w:rsidR="00E07BF1" w:rsidRPr="004C5623">
        <w:rPr>
          <w:spacing w:val="-1"/>
        </w:rPr>
        <w:t>53,6</w:t>
      </w:r>
      <w:r w:rsidRPr="004C5623">
        <w:rPr>
          <w:spacing w:val="-1"/>
        </w:rPr>
        <w:t xml:space="preserve"> тыс. рублей, в </w:t>
      </w:r>
      <w:r w:rsidR="00866001" w:rsidRPr="004C5623">
        <w:rPr>
          <w:spacing w:val="-1"/>
        </w:rPr>
        <w:t>202</w:t>
      </w:r>
      <w:r w:rsidR="00D03C90" w:rsidRPr="004C5623">
        <w:rPr>
          <w:spacing w:val="-1"/>
        </w:rPr>
        <w:t>2</w:t>
      </w:r>
      <w:r w:rsidRPr="004C5623">
        <w:rPr>
          <w:spacing w:val="-1"/>
        </w:rPr>
        <w:t xml:space="preserve"> году –</w:t>
      </w:r>
      <w:r w:rsidR="00E07BF1" w:rsidRPr="004C5623">
        <w:rPr>
          <w:spacing w:val="-1"/>
        </w:rPr>
        <w:t>53,6</w:t>
      </w:r>
      <w:r w:rsidRPr="004C5623">
        <w:rPr>
          <w:spacing w:val="-1"/>
        </w:rPr>
        <w:t xml:space="preserve"> тыс. рублей,  в </w:t>
      </w:r>
      <w:r w:rsidR="00866001" w:rsidRPr="004C5623">
        <w:rPr>
          <w:spacing w:val="-1"/>
        </w:rPr>
        <w:t>202</w:t>
      </w:r>
      <w:r w:rsidR="00D03C90" w:rsidRPr="004C5623">
        <w:rPr>
          <w:spacing w:val="-1"/>
        </w:rPr>
        <w:t>3</w:t>
      </w:r>
      <w:r w:rsidRPr="004C5623">
        <w:rPr>
          <w:spacing w:val="-1"/>
        </w:rPr>
        <w:t xml:space="preserve"> году – </w:t>
      </w:r>
      <w:r w:rsidR="00E07BF1" w:rsidRPr="004C5623">
        <w:rPr>
          <w:spacing w:val="-1"/>
        </w:rPr>
        <w:t>53,6</w:t>
      </w:r>
      <w:r w:rsidRPr="004C5623">
        <w:rPr>
          <w:spacing w:val="-1"/>
        </w:rPr>
        <w:t xml:space="preserve"> тыс. рублей.</w:t>
      </w:r>
    </w:p>
    <w:p w14:paraId="1080D6E3" w14:textId="73535E35" w:rsidR="00D03C90" w:rsidRPr="005103E1" w:rsidRDefault="00D03C90" w:rsidP="00FF2DB6">
      <w:pPr>
        <w:ind w:firstLine="709"/>
        <w:jc w:val="both"/>
        <w:rPr>
          <w:spacing w:val="-1"/>
        </w:rPr>
      </w:pPr>
      <w:r w:rsidRPr="004C5623">
        <w:rPr>
          <w:spacing w:val="-1"/>
        </w:rPr>
        <w:t>подготовку и проведение выборов в органы местного само</w:t>
      </w:r>
      <w:r w:rsidR="004C5623" w:rsidRPr="004C5623">
        <w:rPr>
          <w:spacing w:val="-1"/>
        </w:rPr>
        <w:t>управления в 2021 году в сумме 662,7 тыс</w:t>
      </w:r>
      <w:r w:rsidRPr="004C5623">
        <w:rPr>
          <w:spacing w:val="-1"/>
        </w:rPr>
        <w:t>. рублей</w:t>
      </w:r>
      <w:r w:rsidR="004C5623" w:rsidRPr="004C5623">
        <w:rPr>
          <w:spacing w:val="-1"/>
        </w:rPr>
        <w:t>.</w:t>
      </w:r>
    </w:p>
    <w:p w14:paraId="77B363B1" w14:textId="2267A6CF" w:rsidR="009A3D12" w:rsidRDefault="009A3D12" w:rsidP="009A3D12">
      <w:pPr>
        <w:ind w:firstLine="709"/>
        <w:jc w:val="both"/>
        <w:rPr>
          <w:szCs w:val="28"/>
        </w:rPr>
      </w:pPr>
      <w:r w:rsidRPr="00D913CA">
        <w:rPr>
          <w:szCs w:val="28"/>
        </w:rPr>
        <w:t xml:space="preserve">Необходимость планирования условно утвержденных расходов на </w:t>
      </w:r>
      <w:r w:rsidR="00866001">
        <w:rPr>
          <w:szCs w:val="28"/>
        </w:rPr>
        <w:t>202</w:t>
      </w:r>
      <w:r w:rsidR="00D03C90">
        <w:rPr>
          <w:szCs w:val="28"/>
        </w:rPr>
        <w:t>2</w:t>
      </w:r>
      <w:r w:rsidRPr="00D913CA">
        <w:rPr>
          <w:szCs w:val="28"/>
        </w:rPr>
        <w:t>-</w:t>
      </w:r>
      <w:r w:rsidR="00866001">
        <w:rPr>
          <w:szCs w:val="28"/>
        </w:rPr>
        <w:t>202</w:t>
      </w:r>
      <w:r w:rsidR="00D03C90">
        <w:rPr>
          <w:szCs w:val="28"/>
        </w:rPr>
        <w:t>3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 xml:space="preserve">а </w:t>
      </w:r>
      <w:r w:rsidR="00866001">
        <w:rPr>
          <w:szCs w:val="28"/>
        </w:rPr>
        <w:t>202</w:t>
      </w:r>
      <w:r w:rsidR="00D03C90">
        <w:rPr>
          <w:szCs w:val="28"/>
        </w:rPr>
        <w:t>2</w:t>
      </w:r>
      <w:r w:rsidRPr="00D913CA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</w:t>
      </w:r>
      <w:r w:rsidR="00866001">
        <w:rPr>
          <w:szCs w:val="28"/>
        </w:rPr>
        <w:t>202</w:t>
      </w:r>
      <w:r w:rsidR="00D03C90">
        <w:rPr>
          <w:szCs w:val="28"/>
        </w:rPr>
        <w:t>3</w:t>
      </w:r>
      <w:r w:rsidRPr="00D913CA">
        <w:rPr>
          <w:szCs w:val="28"/>
        </w:rPr>
        <w:t xml:space="preserve"> - не менее 5%.</w:t>
      </w:r>
      <w:r>
        <w:rPr>
          <w:szCs w:val="28"/>
        </w:rPr>
        <w:t xml:space="preserve"> </w:t>
      </w:r>
    </w:p>
    <w:p w14:paraId="38048705" w14:textId="7C8ECB2F" w:rsidR="009A3D12" w:rsidRPr="00D913CA" w:rsidRDefault="009A3D12" w:rsidP="009A3D12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 xml:space="preserve">Условно утвержденные расходы составят на </w:t>
      </w:r>
      <w:r w:rsidR="00866001">
        <w:rPr>
          <w:szCs w:val="28"/>
        </w:rPr>
        <w:t>2022</w:t>
      </w:r>
      <w:r w:rsidRPr="00D913CA">
        <w:rPr>
          <w:szCs w:val="28"/>
        </w:rPr>
        <w:t xml:space="preserve"> год – </w:t>
      </w:r>
      <w:r w:rsidR="00EF1F09">
        <w:rPr>
          <w:szCs w:val="28"/>
        </w:rPr>
        <w:t>1418,9</w:t>
      </w:r>
      <w:r w:rsidRPr="00D913CA">
        <w:rPr>
          <w:szCs w:val="28"/>
        </w:rPr>
        <w:t xml:space="preserve"> </w:t>
      </w:r>
      <w:r w:rsidR="00FF2DB6">
        <w:rPr>
          <w:szCs w:val="28"/>
        </w:rPr>
        <w:t>тыс</w:t>
      </w:r>
      <w:r>
        <w:rPr>
          <w:szCs w:val="28"/>
        </w:rPr>
        <w:t>.</w:t>
      </w:r>
      <w:r w:rsidRPr="00D913CA">
        <w:rPr>
          <w:szCs w:val="28"/>
        </w:rPr>
        <w:t xml:space="preserve"> рублей, на </w:t>
      </w:r>
      <w:r w:rsidR="00866001">
        <w:rPr>
          <w:szCs w:val="28"/>
        </w:rPr>
        <w:t>2023</w:t>
      </w:r>
      <w:r w:rsidRPr="00D913CA">
        <w:rPr>
          <w:szCs w:val="28"/>
        </w:rPr>
        <w:t xml:space="preserve"> год – </w:t>
      </w:r>
      <w:r w:rsidR="00EF1F09">
        <w:rPr>
          <w:szCs w:val="28"/>
        </w:rPr>
        <w:t>2950,0</w:t>
      </w:r>
      <w:r w:rsidRPr="00D913CA">
        <w:rPr>
          <w:szCs w:val="28"/>
        </w:rPr>
        <w:t xml:space="preserve"> </w:t>
      </w:r>
      <w:r w:rsidR="00FF2DB6">
        <w:rPr>
          <w:szCs w:val="28"/>
        </w:rPr>
        <w:t>тыс</w:t>
      </w:r>
      <w:r>
        <w:rPr>
          <w:szCs w:val="28"/>
        </w:rPr>
        <w:t>.</w:t>
      </w:r>
      <w:r w:rsidRPr="00D913CA">
        <w:rPr>
          <w:szCs w:val="28"/>
        </w:rPr>
        <w:t xml:space="preserve"> рублей.</w:t>
      </w:r>
    </w:p>
    <w:p w14:paraId="20BC9F43" w14:textId="03CCB7FB" w:rsidR="009A3D12" w:rsidRDefault="009A3D12" w:rsidP="009A3D12">
      <w:pPr>
        <w:ind w:firstLine="709"/>
        <w:jc w:val="both"/>
        <w:rPr>
          <w:spacing w:val="-1"/>
        </w:rPr>
      </w:pPr>
    </w:p>
    <w:p w14:paraId="5FBACBE2" w14:textId="541C5ECE" w:rsidR="00EF1F09" w:rsidRDefault="00EF1F09" w:rsidP="009A3D12">
      <w:pPr>
        <w:ind w:firstLine="709"/>
        <w:jc w:val="both"/>
        <w:rPr>
          <w:spacing w:val="-1"/>
        </w:rPr>
      </w:pPr>
    </w:p>
    <w:p w14:paraId="5F6DE9D6" w14:textId="1B1B1882" w:rsidR="00EF1F09" w:rsidRDefault="00EF1F09" w:rsidP="009A3D12">
      <w:pPr>
        <w:ind w:firstLine="709"/>
        <w:jc w:val="both"/>
        <w:rPr>
          <w:spacing w:val="-1"/>
        </w:rPr>
      </w:pPr>
    </w:p>
    <w:p w14:paraId="7987EB32" w14:textId="207B302D" w:rsidR="00EF1F09" w:rsidRDefault="00EF1F09" w:rsidP="009A3D12">
      <w:pPr>
        <w:ind w:firstLine="709"/>
        <w:jc w:val="both"/>
        <w:rPr>
          <w:spacing w:val="-1"/>
        </w:rPr>
      </w:pPr>
    </w:p>
    <w:p w14:paraId="30F3F2AF" w14:textId="77777777" w:rsidR="00EF1F09" w:rsidRDefault="00EF1F09" w:rsidP="009A3D12">
      <w:pPr>
        <w:ind w:firstLine="709"/>
        <w:jc w:val="both"/>
        <w:rPr>
          <w:spacing w:val="-1"/>
        </w:rPr>
      </w:pPr>
    </w:p>
    <w:p w14:paraId="7F369C03" w14:textId="77777777" w:rsidR="009A3D12" w:rsidRPr="00D940B8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lastRenderedPageBreak/>
        <w:t>РАЗДЕЛ</w:t>
      </w:r>
    </w:p>
    <w:p w14:paraId="6D0C14A6" w14:textId="77777777" w:rsidR="009A3D12" w:rsidRPr="00D940B8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940B8">
        <w:rPr>
          <w:b/>
          <w:szCs w:val="28"/>
        </w:rPr>
        <w:t xml:space="preserve"> «НАЦИОНАЛЬНАЯ ОБОРОНА»</w:t>
      </w:r>
    </w:p>
    <w:p w14:paraId="0381245C" w14:textId="77777777" w:rsidR="009A3D12" w:rsidRPr="00D940B8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C5CA13C" w14:textId="6543B2CE" w:rsidR="009A3D12" w:rsidRPr="00AC5CF5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103E1">
        <w:rPr>
          <w:rFonts w:eastAsia="Calibri"/>
          <w:szCs w:val="28"/>
          <w:lang w:eastAsia="en-US"/>
        </w:rPr>
        <w:t>В проекте бюджета</w:t>
      </w:r>
      <w:r w:rsidR="00FF2DB6">
        <w:rPr>
          <w:rFonts w:eastAsia="Calibri"/>
          <w:szCs w:val="28"/>
          <w:lang w:eastAsia="en-US"/>
        </w:rPr>
        <w:t xml:space="preserve"> поселения</w:t>
      </w:r>
      <w:r w:rsidRPr="005103E1">
        <w:rPr>
          <w:rFonts w:eastAsia="Calibri"/>
          <w:szCs w:val="28"/>
          <w:lang w:eastAsia="en-US"/>
        </w:rPr>
        <w:t xml:space="preserve"> по разделу</w:t>
      </w:r>
      <w:r w:rsidRPr="00D940B8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AC5CF5">
        <w:rPr>
          <w:rFonts w:eastAsia="Calibri"/>
          <w:szCs w:val="28"/>
          <w:lang w:eastAsia="en-US"/>
        </w:rPr>
        <w:t xml:space="preserve">бюджета «Национальная оборона» на </w:t>
      </w:r>
      <w:r w:rsidR="00866001">
        <w:rPr>
          <w:rFonts w:eastAsia="Calibri"/>
          <w:szCs w:val="28"/>
          <w:lang w:eastAsia="en-US"/>
        </w:rPr>
        <w:t>2021</w:t>
      </w:r>
      <w:r w:rsidRPr="00AC5CF5">
        <w:rPr>
          <w:rFonts w:eastAsia="Calibri"/>
          <w:szCs w:val="28"/>
          <w:lang w:eastAsia="en-US"/>
        </w:rPr>
        <w:t xml:space="preserve"> год предусмотрены бюджетные ассигнования в сумме</w:t>
      </w:r>
      <w:r>
        <w:rPr>
          <w:rFonts w:eastAsia="Calibri"/>
          <w:szCs w:val="28"/>
          <w:lang w:eastAsia="en-US"/>
        </w:rPr>
        <w:t xml:space="preserve"> </w:t>
      </w:r>
      <w:r w:rsidR="00EF1F09">
        <w:rPr>
          <w:rFonts w:eastAsia="Calibri"/>
          <w:szCs w:val="28"/>
          <w:lang w:eastAsia="en-US"/>
        </w:rPr>
        <w:t>480,5</w:t>
      </w:r>
      <w:r w:rsidR="00FF2DB6">
        <w:rPr>
          <w:rFonts w:eastAsia="Calibri"/>
          <w:szCs w:val="28"/>
          <w:lang w:eastAsia="en-US"/>
        </w:rPr>
        <w:t xml:space="preserve"> тыс</w:t>
      </w:r>
      <w:r w:rsidRPr="00AC5CF5">
        <w:rPr>
          <w:rFonts w:eastAsia="Calibri"/>
          <w:szCs w:val="28"/>
          <w:lang w:eastAsia="en-US"/>
        </w:rPr>
        <w:t xml:space="preserve">. рублей, на </w:t>
      </w:r>
      <w:r w:rsidR="00866001">
        <w:rPr>
          <w:rFonts w:eastAsia="Calibri"/>
          <w:szCs w:val="28"/>
          <w:lang w:eastAsia="en-US"/>
        </w:rPr>
        <w:t>2022</w:t>
      </w:r>
      <w:r w:rsidRPr="00AC5CF5">
        <w:rPr>
          <w:rFonts w:eastAsia="Calibri"/>
          <w:szCs w:val="28"/>
          <w:lang w:eastAsia="en-US"/>
        </w:rPr>
        <w:t xml:space="preserve"> год – </w:t>
      </w:r>
      <w:r w:rsidR="00EF1F09">
        <w:rPr>
          <w:rFonts w:eastAsia="Calibri"/>
          <w:szCs w:val="28"/>
          <w:lang w:eastAsia="en-US"/>
        </w:rPr>
        <w:t>485,2</w:t>
      </w:r>
      <w:r>
        <w:rPr>
          <w:rFonts w:eastAsia="Calibri"/>
          <w:szCs w:val="28"/>
          <w:lang w:eastAsia="en-US"/>
        </w:rPr>
        <w:t xml:space="preserve"> </w:t>
      </w:r>
      <w:r w:rsidR="00FF2DB6">
        <w:rPr>
          <w:rFonts w:eastAsia="Calibri"/>
          <w:szCs w:val="28"/>
          <w:lang w:eastAsia="en-US"/>
        </w:rPr>
        <w:t>тыс</w:t>
      </w:r>
      <w:r w:rsidRPr="00AC5CF5">
        <w:rPr>
          <w:rFonts w:eastAsia="Calibri"/>
          <w:szCs w:val="28"/>
          <w:lang w:eastAsia="en-US"/>
        </w:rPr>
        <w:t xml:space="preserve">. рублей и на </w:t>
      </w:r>
      <w:r w:rsidR="00866001">
        <w:rPr>
          <w:rFonts w:eastAsia="Calibri"/>
          <w:szCs w:val="28"/>
          <w:lang w:eastAsia="en-US"/>
        </w:rPr>
        <w:t>2023</w:t>
      </w:r>
      <w:r w:rsidRPr="00AC5CF5">
        <w:rPr>
          <w:rFonts w:eastAsia="Calibri"/>
          <w:szCs w:val="28"/>
          <w:lang w:eastAsia="en-US"/>
        </w:rPr>
        <w:t xml:space="preserve"> год – </w:t>
      </w:r>
      <w:r w:rsidR="00EF1F09">
        <w:rPr>
          <w:rFonts w:eastAsia="Calibri"/>
          <w:szCs w:val="28"/>
          <w:lang w:eastAsia="en-US"/>
        </w:rPr>
        <w:t>503,1</w:t>
      </w:r>
      <w:r w:rsidR="00FF2DB6">
        <w:rPr>
          <w:rFonts w:eastAsia="Calibri"/>
          <w:szCs w:val="28"/>
          <w:lang w:eastAsia="en-US"/>
        </w:rPr>
        <w:t xml:space="preserve"> тыс.</w:t>
      </w:r>
      <w:r w:rsidRPr="00AC5CF5">
        <w:rPr>
          <w:rFonts w:eastAsia="Calibri"/>
          <w:szCs w:val="28"/>
          <w:lang w:eastAsia="en-US"/>
        </w:rPr>
        <w:t xml:space="preserve"> рублей.</w:t>
      </w:r>
    </w:p>
    <w:p w14:paraId="58A23D08" w14:textId="77777777" w:rsidR="009A3D12" w:rsidRPr="00282A9B" w:rsidRDefault="009A3D12" w:rsidP="00FF2DB6">
      <w:pPr>
        <w:ind w:firstLine="709"/>
        <w:jc w:val="both"/>
        <w:rPr>
          <w:szCs w:val="28"/>
        </w:rPr>
      </w:pPr>
      <w:r w:rsidRPr="00282A9B">
        <w:rPr>
          <w:spacing w:val="-1"/>
        </w:rPr>
        <w:t>Расходы по данн</w:t>
      </w:r>
      <w:r w:rsidR="00FF2DB6">
        <w:rPr>
          <w:spacing w:val="-1"/>
        </w:rPr>
        <w:t xml:space="preserve">ому разделу будут направлены на </w:t>
      </w:r>
      <w:r w:rsidRPr="00282A9B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</w:t>
      </w:r>
      <w:r w:rsidR="00FF2DB6">
        <w:rPr>
          <w:szCs w:val="28"/>
        </w:rPr>
        <w:t>.</w:t>
      </w:r>
    </w:p>
    <w:p w14:paraId="630C4B9F" w14:textId="77777777" w:rsidR="00FF2DB6" w:rsidRDefault="00FF2DB6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14:paraId="69BE0C4B" w14:textId="77777777"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>РАЗДЕЛ</w:t>
      </w:r>
    </w:p>
    <w:p w14:paraId="3AEA8AEA" w14:textId="77777777"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 xml:space="preserve">«НАЦИОНАЛЬНАЯ БЕЗОПАСНОСТЬ И </w:t>
      </w:r>
    </w:p>
    <w:p w14:paraId="52DFFB8A" w14:textId="77777777" w:rsidR="00E2457E" w:rsidRPr="00E2457E" w:rsidRDefault="00E2457E" w:rsidP="00E2457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57E">
        <w:rPr>
          <w:b/>
          <w:szCs w:val="28"/>
        </w:rPr>
        <w:t>ПРАВООХРАНИТЕЛЬНАЯ ДЕЯТЕЛЬНОСТЬ»</w:t>
      </w:r>
    </w:p>
    <w:p w14:paraId="75C1B060" w14:textId="77777777" w:rsidR="00E2457E" w:rsidRPr="00E2457E" w:rsidRDefault="00E2457E" w:rsidP="00E24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14:paraId="22984B83" w14:textId="3EEE1C17" w:rsidR="00E2457E" w:rsidRPr="00E2457E" w:rsidRDefault="00E2457E" w:rsidP="00E24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E2457E">
        <w:rPr>
          <w:szCs w:val="28"/>
          <w:lang w:eastAsia="en-US"/>
        </w:rPr>
        <w:t xml:space="preserve">В проекте бюджета по разделу «Национальная безопасность и правоохранительная деятельность» предусмотрены бюджетные ассигнования в сумме </w:t>
      </w:r>
      <w:r w:rsidR="00FE2EEF">
        <w:rPr>
          <w:szCs w:val="28"/>
          <w:lang w:eastAsia="en-US"/>
        </w:rPr>
        <w:t>503,0</w:t>
      </w:r>
      <w:r w:rsidRPr="00E2457E">
        <w:rPr>
          <w:szCs w:val="28"/>
          <w:lang w:eastAsia="en-US"/>
        </w:rPr>
        <w:t xml:space="preserve"> тыс. рублей на </w:t>
      </w:r>
      <w:r w:rsidR="00866001">
        <w:rPr>
          <w:szCs w:val="28"/>
          <w:lang w:eastAsia="en-US"/>
        </w:rPr>
        <w:t>2021</w:t>
      </w:r>
      <w:r w:rsidRPr="00E2457E">
        <w:rPr>
          <w:szCs w:val="28"/>
          <w:lang w:eastAsia="en-US"/>
        </w:rPr>
        <w:t xml:space="preserve"> год, </w:t>
      </w:r>
      <w:r w:rsidR="00FE2EEF">
        <w:rPr>
          <w:szCs w:val="28"/>
          <w:lang w:eastAsia="en-US"/>
        </w:rPr>
        <w:t>503,1</w:t>
      </w:r>
      <w:r w:rsidRPr="00E2457E">
        <w:rPr>
          <w:szCs w:val="28"/>
          <w:lang w:eastAsia="en-US"/>
        </w:rPr>
        <w:t xml:space="preserve"> тыс. руб. на </w:t>
      </w:r>
      <w:r w:rsidR="00866001">
        <w:rPr>
          <w:szCs w:val="28"/>
          <w:lang w:eastAsia="en-US"/>
        </w:rPr>
        <w:t>2022</w:t>
      </w:r>
      <w:r w:rsidRPr="00E2457E">
        <w:rPr>
          <w:szCs w:val="28"/>
          <w:lang w:eastAsia="en-US"/>
        </w:rPr>
        <w:t xml:space="preserve"> год, </w:t>
      </w:r>
      <w:r w:rsidR="00FE2EEF">
        <w:rPr>
          <w:szCs w:val="28"/>
          <w:lang w:eastAsia="en-US"/>
        </w:rPr>
        <w:t>503,5</w:t>
      </w:r>
      <w:r w:rsidRPr="00E2457E">
        <w:rPr>
          <w:szCs w:val="28"/>
          <w:lang w:eastAsia="en-US"/>
        </w:rPr>
        <w:t xml:space="preserve"> тыс. руб. на </w:t>
      </w:r>
      <w:r w:rsidR="00866001">
        <w:rPr>
          <w:szCs w:val="28"/>
          <w:lang w:eastAsia="en-US"/>
        </w:rPr>
        <w:t>2023</w:t>
      </w:r>
      <w:r w:rsidRPr="00E2457E">
        <w:rPr>
          <w:szCs w:val="28"/>
          <w:lang w:eastAsia="en-US"/>
        </w:rPr>
        <w:t xml:space="preserve"> год.</w:t>
      </w:r>
    </w:p>
    <w:p w14:paraId="4795A526" w14:textId="77777777" w:rsidR="00E2457E" w:rsidRPr="00E2457E" w:rsidRDefault="00E2457E" w:rsidP="00E2457E">
      <w:pPr>
        <w:ind w:firstLine="709"/>
        <w:jc w:val="both"/>
        <w:rPr>
          <w:spacing w:val="-1"/>
        </w:rPr>
      </w:pPr>
      <w:r w:rsidRPr="00E2457E">
        <w:rPr>
          <w:spacing w:val="-1"/>
        </w:rPr>
        <w:t>Формирование объемов бюджетных ассигнований обусловлено общими подходами к формированию проекта бюджета.</w:t>
      </w:r>
    </w:p>
    <w:p w14:paraId="52ED845C" w14:textId="77777777" w:rsidR="00E2457E" w:rsidRPr="00E2457E" w:rsidRDefault="00E2457E" w:rsidP="00E2457E">
      <w:pPr>
        <w:ind w:firstLine="709"/>
        <w:jc w:val="both"/>
        <w:rPr>
          <w:spacing w:val="-1"/>
        </w:rPr>
      </w:pPr>
      <w:r w:rsidRPr="00E2457E">
        <w:rPr>
          <w:spacing w:val="-1"/>
        </w:rPr>
        <w:t>Расходы по разделу будут направлены на:</w:t>
      </w:r>
    </w:p>
    <w:p w14:paraId="7CFBAA4A" w14:textId="77777777" w:rsidR="00E2457E" w:rsidRPr="00E2457E" w:rsidRDefault="00E2457E" w:rsidP="00E2457E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57E">
        <w:rPr>
          <w:szCs w:val="28"/>
        </w:rPr>
        <w:t xml:space="preserve">           на содержание и обеспечение деятельности поисково-спасательных и аварийно-спасательных служб;</w:t>
      </w:r>
    </w:p>
    <w:p w14:paraId="5DC0D629" w14:textId="77777777" w:rsidR="00E2457E" w:rsidRPr="00E2457E" w:rsidRDefault="00E2457E" w:rsidP="00E2457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57E">
        <w:rPr>
          <w:szCs w:val="28"/>
        </w:rPr>
        <w:t xml:space="preserve">обучение должностных лиц; </w:t>
      </w:r>
    </w:p>
    <w:p w14:paraId="49E4D7B5" w14:textId="5F9F7BB8" w:rsidR="00E2457E" w:rsidRPr="00E2457E" w:rsidRDefault="00E2457E" w:rsidP="00E2457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57E">
        <w:rPr>
          <w:szCs w:val="28"/>
        </w:rPr>
        <w:t xml:space="preserve">оплату </w:t>
      </w:r>
      <w:r w:rsidRPr="00E2457E">
        <w:rPr>
          <w:szCs w:val="28"/>
          <w:lang w:val="en-US"/>
        </w:rPr>
        <w:t>SMS</w:t>
      </w:r>
      <w:r w:rsidRPr="00E2457E">
        <w:rPr>
          <w:szCs w:val="28"/>
        </w:rPr>
        <w:t xml:space="preserve"> – сообщений по предупреждению о возможности наступления ЧС ситуации на т</w:t>
      </w:r>
      <w:r w:rsidR="00EF62D3">
        <w:rPr>
          <w:szCs w:val="28"/>
        </w:rPr>
        <w:t>ерритории п.Каменоломни</w:t>
      </w:r>
      <w:r w:rsidR="00EB2A67">
        <w:rPr>
          <w:szCs w:val="28"/>
        </w:rPr>
        <w:t>;</w:t>
      </w:r>
    </w:p>
    <w:p w14:paraId="795FCE71" w14:textId="045A3949" w:rsidR="00EF62D3" w:rsidRDefault="00E2457E" w:rsidP="00E2457E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57E">
        <w:rPr>
          <w:szCs w:val="28"/>
        </w:rPr>
        <w:t xml:space="preserve">          на противопожарные мероприятия</w:t>
      </w:r>
      <w:r w:rsidR="00EB2A67">
        <w:rPr>
          <w:szCs w:val="28"/>
        </w:rPr>
        <w:t>;</w:t>
      </w:r>
    </w:p>
    <w:p w14:paraId="6B341B69" w14:textId="679E7AB9" w:rsidR="00E2457E" w:rsidRPr="00E2457E" w:rsidRDefault="00FA2136" w:rsidP="00EF62D3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A2136">
        <w:rPr>
          <w:szCs w:val="28"/>
        </w:rPr>
        <w:t xml:space="preserve">видеонаблюдение на территории п. </w:t>
      </w:r>
      <w:r>
        <w:rPr>
          <w:szCs w:val="28"/>
        </w:rPr>
        <w:t>К</w:t>
      </w:r>
      <w:r w:rsidRPr="00FA2136">
        <w:rPr>
          <w:szCs w:val="28"/>
        </w:rPr>
        <w:t>аменоломни в рамках программы «Безопасный город»</w:t>
      </w:r>
      <w:r w:rsidR="00E2457E" w:rsidRPr="00E2457E">
        <w:rPr>
          <w:szCs w:val="28"/>
        </w:rPr>
        <w:t>.</w:t>
      </w:r>
    </w:p>
    <w:p w14:paraId="490C711F" w14:textId="77777777" w:rsidR="00E2457E" w:rsidRDefault="00E2457E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14:paraId="7D5C9457" w14:textId="77777777" w:rsidR="00AD428C" w:rsidRPr="00AD428C" w:rsidRDefault="00AD428C" w:rsidP="00AD428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D428C">
        <w:rPr>
          <w:b/>
          <w:szCs w:val="28"/>
        </w:rPr>
        <w:t>РАЗДЕЛ</w:t>
      </w:r>
    </w:p>
    <w:p w14:paraId="63B3C4E4" w14:textId="77777777" w:rsidR="00AD428C" w:rsidRPr="00AD428C" w:rsidRDefault="00AD428C" w:rsidP="00AD428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D428C">
        <w:rPr>
          <w:b/>
          <w:szCs w:val="28"/>
        </w:rPr>
        <w:t>«НАЦИОНАЛЬНАЯ ЭКОНОМИКА»</w:t>
      </w:r>
    </w:p>
    <w:p w14:paraId="02953F44" w14:textId="77777777" w:rsidR="00AD428C" w:rsidRPr="00AD428C" w:rsidRDefault="00AD428C" w:rsidP="00AD428C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14:paraId="32A8BE6A" w14:textId="41A0062D" w:rsidR="00AD428C" w:rsidRPr="00AD428C" w:rsidRDefault="00AD428C" w:rsidP="00AD428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D428C">
        <w:rPr>
          <w:rFonts w:eastAsia="Calibri"/>
          <w:szCs w:val="28"/>
          <w:lang w:eastAsia="en-US"/>
        </w:rPr>
        <w:t xml:space="preserve">В проекте бюджета поселения по разделу «Национальная экономика» предусмотрены бюджетные ассигнования в </w:t>
      </w:r>
      <w:r w:rsidR="00866001">
        <w:rPr>
          <w:rFonts w:eastAsia="Calibri"/>
          <w:szCs w:val="28"/>
          <w:lang w:eastAsia="en-US"/>
        </w:rPr>
        <w:t>2021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F63DD9">
        <w:rPr>
          <w:rFonts w:eastAsia="Calibri"/>
          <w:szCs w:val="28"/>
          <w:lang w:eastAsia="en-US"/>
        </w:rPr>
        <w:t>49813,0</w:t>
      </w:r>
      <w:r w:rsidRPr="00AD428C">
        <w:rPr>
          <w:rFonts w:eastAsia="Calibri"/>
          <w:szCs w:val="28"/>
          <w:lang w:eastAsia="en-US"/>
        </w:rPr>
        <w:t xml:space="preserve"> тыс. рублей, в </w:t>
      </w:r>
      <w:r w:rsidR="00866001">
        <w:rPr>
          <w:rFonts w:eastAsia="Calibri"/>
          <w:szCs w:val="28"/>
          <w:lang w:eastAsia="en-US"/>
        </w:rPr>
        <w:t>2022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F63DD9">
        <w:rPr>
          <w:rFonts w:eastAsia="Calibri"/>
          <w:szCs w:val="28"/>
          <w:lang w:eastAsia="en-US"/>
        </w:rPr>
        <w:t>20023,3</w:t>
      </w:r>
      <w:r w:rsidRPr="00AD428C">
        <w:rPr>
          <w:rFonts w:eastAsia="Calibri"/>
          <w:szCs w:val="28"/>
          <w:lang w:eastAsia="en-US"/>
        </w:rPr>
        <w:t xml:space="preserve"> тыс. рублей и в </w:t>
      </w:r>
      <w:r w:rsidR="00866001">
        <w:rPr>
          <w:rFonts w:eastAsia="Calibri"/>
          <w:szCs w:val="28"/>
          <w:lang w:eastAsia="en-US"/>
        </w:rPr>
        <w:t>2023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F63DD9">
        <w:rPr>
          <w:rFonts w:eastAsia="Calibri"/>
          <w:szCs w:val="28"/>
          <w:lang w:eastAsia="en-US"/>
        </w:rPr>
        <w:t>20364,7</w:t>
      </w:r>
      <w:r w:rsidRPr="00AD428C">
        <w:rPr>
          <w:rFonts w:eastAsia="Calibri"/>
          <w:szCs w:val="28"/>
          <w:lang w:eastAsia="en-US"/>
        </w:rPr>
        <w:t xml:space="preserve"> тыс. рублей.</w:t>
      </w:r>
    </w:p>
    <w:p w14:paraId="0E9DB085" w14:textId="77777777" w:rsidR="00E2457E" w:rsidRDefault="00E2457E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14:paraId="528997C9" w14:textId="77777777" w:rsidR="00AD428C" w:rsidRPr="00AD428C" w:rsidRDefault="00AD428C" w:rsidP="00AD428C">
      <w:pPr>
        <w:ind w:firstLine="709"/>
        <w:jc w:val="center"/>
        <w:outlineLvl w:val="5"/>
        <w:rPr>
          <w:b/>
          <w:bCs/>
          <w:i/>
          <w:szCs w:val="28"/>
        </w:rPr>
      </w:pPr>
      <w:r w:rsidRPr="00AD428C">
        <w:rPr>
          <w:b/>
          <w:bCs/>
          <w:i/>
          <w:szCs w:val="28"/>
        </w:rPr>
        <w:t>Подраздел «Дорожное хозяйство (дорожные фонды)»</w:t>
      </w:r>
    </w:p>
    <w:p w14:paraId="7E185903" w14:textId="191896FF" w:rsidR="005C3B86" w:rsidRPr="005C3B86" w:rsidRDefault="005C3B86" w:rsidP="005C3B86">
      <w:pPr>
        <w:ind w:firstLine="709"/>
        <w:jc w:val="both"/>
        <w:rPr>
          <w:szCs w:val="28"/>
        </w:rPr>
      </w:pPr>
      <w:r w:rsidRPr="005C3B86">
        <w:rPr>
          <w:szCs w:val="28"/>
        </w:rPr>
        <w:t>Планирование расходов на дорожное хозяйство осуществляется на основании прогнозируемого объема поступлений доходов дорожного фонда Каменоломненского городского поселения, утвержденных решени</w:t>
      </w:r>
      <w:r w:rsidR="003C2D62">
        <w:rPr>
          <w:szCs w:val="28"/>
        </w:rPr>
        <w:t>ем</w:t>
      </w:r>
      <w:r w:rsidRPr="005C3B86">
        <w:rPr>
          <w:szCs w:val="28"/>
        </w:rPr>
        <w:t xml:space="preserve"> собрания депутатов Каменоломненского городского поселения от 23.09.2013г № 43  «О муниципальном дорожном фонде Каменоломненского городского поселения».</w:t>
      </w:r>
    </w:p>
    <w:p w14:paraId="5CE79701" w14:textId="4C87A0B0" w:rsidR="005C3B86" w:rsidRDefault="005C3B86" w:rsidP="005C3B86">
      <w:pPr>
        <w:ind w:firstLine="709"/>
        <w:jc w:val="both"/>
        <w:rPr>
          <w:szCs w:val="28"/>
        </w:rPr>
      </w:pPr>
      <w:r w:rsidRPr="005C3B86">
        <w:rPr>
          <w:szCs w:val="28"/>
        </w:rPr>
        <w:lastRenderedPageBreak/>
        <w:t xml:space="preserve">Объем дорожного фонда Каменоломненского городского поселения на </w:t>
      </w:r>
      <w:r w:rsidR="00866001">
        <w:rPr>
          <w:szCs w:val="28"/>
        </w:rPr>
        <w:t>202</w:t>
      </w:r>
      <w:r w:rsidR="00F63DD9">
        <w:rPr>
          <w:szCs w:val="28"/>
        </w:rPr>
        <w:t>1</w:t>
      </w:r>
      <w:r w:rsidR="00866001">
        <w:rPr>
          <w:szCs w:val="28"/>
        </w:rPr>
        <w:t>-2023</w:t>
      </w:r>
      <w:r w:rsidRPr="005C3B86">
        <w:rPr>
          <w:szCs w:val="28"/>
        </w:rPr>
        <w:t xml:space="preserve"> годы рассчитан с учетом передачи доходов от поступлений транспортного налога в местные бюджеты.</w:t>
      </w:r>
    </w:p>
    <w:p w14:paraId="67F0FB83" w14:textId="153CB0E9" w:rsidR="00AD428C" w:rsidRPr="00AD428C" w:rsidRDefault="00AD428C" w:rsidP="003C2D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AD428C">
        <w:rPr>
          <w:szCs w:val="28"/>
        </w:rPr>
        <w:t xml:space="preserve">Расходы, предусмотрены на ремонт и содержание автомобильных дорог общего пользования местного значения и </w:t>
      </w:r>
      <w:r w:rsidRPr="00AD428C">
        <w:rPr>
          <w:spacing w:val="-1"/>
        </w:rPr>
        <w:t xml:space="preserve">в </w:t>
      </w:r>
      <w:r w:rsidR="00866001">
        <w:rPr>
          <w:rFonts w:eastAsia="Calibri"/>
          <w:szCs w:val="28"/>
          <w:lang w:eastAsia="en-US"/>
        </w:rPr>
        <w:t>2021</w:t>
      </w:r>
      <w:r w:rsidRPr="00AD428C">
        <w:rPr>
          <w:rFonts w:eastAsia="Calibri"/>
          <w:szCs w:val="28"/>
          <w:lang w:eastAsia="en-US"/>
        </w:rPr>
        <w:t xml:space="preserve"> году составят – </w:t>
      </w:r>
      <w:r w:rsidR="00F63DD9">
        <w:rPr>
          <w:rFonts w:eastAsia="Calibri"/>
          <w:szCs w:val="28"/>
          <w:lang w:eastAsia="en-US"/>
        </w:rPr>
        <w:t>49613,0</w:t>
      </w:r>
      <w:r w:rsidRPr="00AD428C">
        <w:rPr>
          <w:rFonts w:eastAsia="Calibri"/>
          <w:szCs w:val="28"/>
          <w:lang w:eastAsia="en-US"/>
        </w:rPr>
        <w:t xml:space="preserve"> тыс. рублей, в </w:t>
      </w:r>
      <w:r w:rsidR="00866001">
        <w:rPr>
          <w:rFonts w:eastAsia="Calibri"/>
          <w:szCs w:val="28"/>
          <w:lang w:eastAsia="en-US"/>
        </w:rPr>
        <w:t>2022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F63DD9">
        <w:rPr>
          <w:rFonts w:eastAsia="Calibri"/>
          <w:szCs w:val="28"/>
          <w:lang w:eastAsia="en-US"/>
        </w:rPr>
        <w:t>19523,3</w:t>
      </w:r>
      <w:r w:rsidRPr="00AD428C">
        <w:rPr>
          <w:rFonts w:eastAsia="Calibri"/>
          <w:szCs w:val="28"/>
          <w:lang w:eastAsia="en-US"/>
        </w:rPr>
        <w:t xml:space="preserve"> тыс. рублей и в </w:t>
      </w:r>
      <w:r w:rsidR="00866001">
        <w:rPr>
          <w:rFonts w:eastAsia="Calibri"/>
          <w:szCs w:val="28"/>
          <w:lang w:eastAsia="en-US"/>
        </w:rPr>
        <w:t>2023</w:t>
      </w:r>
      <w:r w:rsidRPr="00AD428C">
        <w:rPr>
          <w:rFonts w:eastAsia="Calibri"/>
          <w:szCs w:val="28"/>
          <w:lang w:eastAsia="en-US"/>
        </w:rPr>
        <w:t xml:space="preserve"> году – </w:t>
      </w:r>
      <w:r w:rsidR="00F63DD9">
        <w:rPr>
          <w:rFonts w:eastAsia="Calibri"/>
          <w:szCs w:val="28"/>
          <w:lang w:eastAsia="en-US"/>
        </w:rPr>
        <w:t>20364,7</w:t>
      </w:r>
      <w:r w:rsidRPr="00AD428C">
        <w:rPr>
          <w:rFonts w:eastAsia="Calibri"/>
          <w:szCs w:val="28"/>
          <w:lang w:eastAsia="en-US"/>
        </w:rPr>
        <w:t xml:space="preserve"> тыс. рублей, из них средства </w:t>
      </w:r>
      <w:r w:rsidR="003C2D62">
        <w:rPr>
          <w:rFonts w:eastAsia="Calibri"/>
          <w:szCs w:val="28"/>
          <w:lang w:eastAsia="en-US"/>
        </w:rPr>
        <w:t>федерального</w:t>
      </w:r>
      <w:r w:rsidR="003C2D62" w:rsidRPr="003C2D62">
        <w:rPr>
          <w:rFonts w:eastAsia="Calibri"/>
          <w:szCs w:val="28"/>
          <w:lang w:eastAsia="en-US"/>
        </w:rPr>
        <w:t xml:space="preserve"> бюджета: в </w:t>
      </w:r>
      <w:r w:rsidR="00866001">
        <w:rPr>
          <w:rFonts w:eastAsia="Calibri"/>
          <w:szCs w:val="28"/>
          <w:lang w:eastAsia="en-US"/>
        </w:rPr>
        <w:t>2021</w:t>
      </w:r>
      <w:r w:rsidR="003C2D62" w:rsidRPr="003C2D62">
        <w:rPr>
          <w:rFonts w:eastAsia="Calibri"/>
          <w:szCs w:val="28"/>
          <w:lang w:eastAsia="en-US"/>
        </w:rPr>
        <w:t xml:space="preserve"> году </w:t>
      </w:r>
      <w:r w:rsidR="003C2D62">
        <w:rPr>
          <w:rFonts w:eastAsia="Calibri"/>
          <w:szCs w:val="28"/>
          <w:lang w:eastAsia="en-US"/>
        </w:rPr>
        <w:t xml:space="preserve">– </w:t>
      </w:r>
      <w:r w:rsidR="00F63DD9">
        <w:rPr>
          <w:rFonts w:eastAsia="Calibri"/>
          <w:szCs w:val="28"/>
          <w:lang w:eastAsia="en-US"/>
        </w:rPr>
        <w:t>27652,1</w:t>
      </w:r>
      <w:r w:rsidR="003C2D62" w:rsidRPr="003C2D62">
        <w:rPr>
          <w:rFonts w:eastAsia="Calibri"/>
          <w:szCs w:val="28"/>
          <w:lang w:eastAsia="en-US"/>
        </w:rPr>
        <w:t xml:space="preserve">  тыс. рублей, </w:t>
      </w:r>
      <w:r w:rsidR="003C2D62">
        <w:rPr>
          <w:rFonts w:eastAsia="Calibri"/>
          <w:szCs w:val="28"/>
          <w:lang w:eastAsia="en-US"/>
        </w:rPr>
        <w:t xml:space="preserve"> </w:t>
      </w:r>
      <w:r w:rsidRPr="00AD428C">
        <w:rPr>
          <w:rFonts w:eastAsia="Calibri"/>
          <w:szCs w:val="28"/>
          <w:lang w:eastAsia="en-US"/>
        </w:rPr>
        <w:t xml:space="preserve">областного бюджета в </w:t>
      </w:r>
      <w:r w:rsidR="00866001">
        <w:rPr>
          <w:rFonts w:eastAsia="Calibri"/>
          <w:szCs w:val="28"/>
          <w:lang w:eastAsia="en-US"/>
        </w:rPr>
        <w:t>2021</w:t>
      </w:r>
      <w:r w:rsidRPr="00AD428C">
        <w:rPr>
          <w:rFonts w:eastAsia="Calibri"/>
          <w:szCs w:val="28"/>
          <w:lang w:eastAsia="en-US"/>
        </w:rPr>
        <w:t xml:space="preserve"> году -</w:t>
      </w:r>
      <w:r w:rsidR="00F63DD9">
        <w:rPr>
          <w:rFonts w:eastAsia="Calibri"/>
          <w:szCs w:val="28"/>
          <w:lang w:eastAsia="en-US"/>
        </w:rPr>
        <w:t>3041,7</w:t>
      </w:r>
      <w:r w:rsidR="00B54710" w:rsidRPr="00B54710">
        <w:rPr>
          <w:rFonts w:eastAsia="Calibri"/>
          <w:szCs w:val="28"/>
          <w:lang w:eastAsia="en-US"/>
        </w:rPr>
        <w:t xml:space="preserve"> </w:t>
      </w:r>
      <w:r w:rsidR="00F63DD9">
        <w:rPr>
          <w:rFonts w:eastAsia="Calibri"/>
          <w:szCs w:val="28"/>
          <w:lang w:eastAsia="en-US"/>
        </w:rPr>
        <w:t xml:space="preserve"> тыс. рублей</w:t>
      </w:r>
      <w:r w:rsidRPr="00AD428C">
        <w:rPr>
          <w:rFonts w:eastAsia="Calibri"/>
          <w:szCs w:val="28"/>
          <w:lang w:eastAsia="en-US"/>
        </w:rPr>
        <w:t>.</w:t>
      </w:r>
    </w:p>
    <w:p w14:paraId="22EDBCCA" w14:textId="59F54F12" w:rsidR="001569F7" w:rsidRDefault="001569F7" w:rsidP="0055537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14:paraId="32E743CD" w14:textId="118EA654" w:rsidR="00A31F0C" w:rsidRDefault="00A31F0C" w:rsidP="00555372">
      <w:pPr>
        <w:autoSpaceDE w:val="0"/>
        <w:autoSpaceDN w:val="0"/>
        <w:adjustRightInd w:val="0"/>
        <w:jc w:val="center"/>
        <w:outlineLvl w:val="2"/>
        <w:rPr>
          <w:b/>
          <w:i/>
          <w:iCs/>
          <w:szCs w:val="28"/>
        </w:rPr>
      </w:pPr>
      <w:r w:rsidRPr="00A31F0C">
        <w:rPr>
          <w:b/>
          <w:i/>
          <w:iCs/>
          <w:szCs w:val="28"/>
        </w:rPr>
        <w:t>Подраздел «Другие вопросы в области национальной экономики»</w:t>
      </w:r>
    </w:p>
    <w:p w14:paraId="58BD1FF5" w14:textId="6B0284E8" w:rsidR="00A31F0C" w:rsidRDefault="00A31F0C" w:rsidP="00A31F0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По данному разделу запланированы бюджетные ассигнования на</w:t>
      </w:r>
      <w:r w:rsidR="00927ECF">
        <w:rPr>
          <w:bCs/>
          <w:szCs w:val="28"/>
        </w:rPr>
        <w:t xml:space="preserve"> м</w:t>
      </w:r>
      <w:r>
        <w:rPr>
          <w:bCs/>
          <w:szCs w:val="28"/>
        </w:rPr>
        <w:t>ежевание земельных участков</w:t>
      </w:r>
      <w:r w:rsidR="00580A26">
        <w:rPr>
          <w:bCs/>
          <w:szCs w:val="28"/>
        </w:rPr>
        <w:t xml:space="preserve"> </w:t>
      </w:r>
      <w:r w:rsidR="00580A26" w:rsidRPr="00580A26">
        <w:rPr>
          <w:bCs/>
          <w:szCs w:val="28"/>
        </w:rPr>
        <w:t xml:space="preserve">в 2021 году – </w:t>
      </w:r>
      <w:r w:rsidR="00580A26">
        <w:rPr>
          <w:bCs/>
          <w:szCs w:val="28"/>
        </w:rPr>
        <w:t>200</w:t>
      </w:r>
      <w:r w:rsidR="00580A26" w:rsidRPr="00580A26">
        <w:rPr>
          <w:bCs/>
          <w:szCs w:val="28"/>
        </w:rPr>
        <w:t xml:space="preserve">,0 тыс. рублей, в 2022 году – </w:t>
      </w:r>
      <w:r w:rsidR="00580A26">
        <w:rPr>
          <w:bCs/>
          <w:szCs w:val="28"/>
        </w:rPr>
        <w:t>500,0</w:t>
      </w:r>
      <w:r w:rsidR="00580A26" w:rsidRPr="00580A26">
        <w:rPr>
          <w:bCs/>
          <w:szCs w:val="28"/>
        </w:rPr>
        <w:t xml:space="preserve"> тыс. рублей и в 2023 году – </w:t>
      </w:r>
      <w:r w:rsidR="00580A26">
        <w:rPr>
          <w:bCs/>
          <w:szCs w:val="28"/>
        </w:rPr>
        <w:t>500,0</w:t>
      </w:r>
      <w:r w:rsidR="00580A26" w:rsidRPr="00580A26">
        <w:rPr>
          <w:bCs/>
          <w:szCs w:val="28"/>
        </w:rPr>
        <w:t xml:space="preserve"> тыс. рублей</w:t>
      </w:r>
    </w:p>
    <w:p w14:paraId="08E0851D" w14:textId="77777777" w:rsidR="00A31F0C" w:rsidRPr="00A31F0C" w:rsidRDefault="00A31F0C" w:rsidP="00A31F0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14:paraId="15704FF3" w14:textId="77777777"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55372">
        <w:rPr>
          <w:b/>
          <w:szCs w:val="28"/>
        </w:rPr>
        <w:t>РАЗДЕЛ</w:t>
      </w:r>
    </w:p>
    <w:p w14:paraId="10B7EA75" w14:textId="77777777" w:rsidR="00555372" w:rsidRPr="00555372" w:rsidRDefault="00555372" w:rsidP="00555372">
      <w:pPr>
        <w:jc w:val="center"/>
        <w:rPr>
          <w:b/>
          <w:szCs w:val="28"/>
        </w:rPr>
      </w:pPr>
      <w:r w:rsidRPr="00555372">
        <w:rPr>
          <w:b/>
          <w:szCs w:val="28"/>
        </w:rPr>
        <w:t>«ЖИЛИЩНО-КОММУНАЛЬНОЕ ХОЗЯЙСТВО»</w:t>
      </w:r>
    </w:p>
    <w:p w14:paraId="7AAA416C" w14:textId="77777777" w:rsidR="00555372" w:rsidRPr="00555372" w:rsidRDefault="00555372" w:rsidP="00555372">
      <w:pPr>
        <w:ind w:firstLine="709"/>
        <w:jc w:val="both"/>
        <w:rPr>
          <w:szCs w:val="28"/>
        </w:rPr>
      </w:pPr>
    </w:p>
    <w:p w14:paraId="709CD1E7" w14:textId="3B5AC2E6"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«Жилищно-коммунальное хозяйство» предусмотрены бюджетные ассигнования в сумме </w:t>
      </w:r>
      <w:r w:rsidR="00EC2397">
        <w:rPr>
          <w:rFonts w:eastAsia="Calibri"/>
          <w:szCs w:val="28"/>
          <w:lang w:eastAsia="en-US"/>
        </w:rPr>
        <w:t>25376,6</w:t>
      </w:r>
      <w:r w:rsidRPr="00555372">
        <w:rPr>
          <w:rFonts w:eastAsia="Calibri"/>
          <w:szCs w:val="28"/>
          <w:lang w:eastAsia="en-US"/>
        </w:rPr>
        <w:t xml:space="preserve"> тыс. рублей на </w:t>
      </w:r>
      <w:r w:rsidR="00866001">
        <w:rPr>
          <w:rFonts w:eastAsia="Calibri"/>
          <w:szCs w:val="28"/>
          <w:lang w:eastAsia="en-US"/>
        </w:rPr>
        <w:t>2021</w:t>
      </w:r>
      <w:r w:rsidRPr="00555372">
        <w:rPr>
          <w:rFonts w:eastAsia="Calibri"/>
          <w:szCs w:val="28"/>
          <w:lang w:eastAsia="en-US"/>
        </w:rPr>
        <w:t xml:space="preserve"> год, </w:t>
      </w:r>
      <w:bookmarkStart w:id="1" w:name="OLE_LINK4"/>
      <w:bookmarkStart w:id="2" w:name="OLE_LINK5"/>
      <w:bookmarkStart w:id="3" w:name="OLE_LINK6"/>
      <w:r w:rsidR="00EC2397">
        <w:rPr>
          <w:rFonts w:eastAsia="Calibri"/>
          <w:szCs w:val="28"/>
          <w:lang w:eastAsia="en-US"/>
        </w:rPr>
        <w:t>25303,8</w:t>
      </w:r>
      <w:r w:rsidRPr="00555372">
        <w:rPr>
          <w:rFonts w:eastAsia="Calibri"/>
          <w:szCs w:val="28"/>
          <w:lang w:eastAsia="en-US"/>
        </w:rPr>
        <w:t xml:space="preserve"> тыс. рублей на </w:t>
      </w:r>
      <w:r w:rsidR="00866001">
        <w:rPr>
          <w:rFonts w:eastAsia="Calibri"/>
          <w:szCs w:val="28"/>
          <w:lang w:eastAsia="en-US"/>
        </w:rPr>
        <w:t>2022</w:t>
      </w:r>
      <w:r w:rsidRPr="00555372">
        <w:rPr>
          <w:rFonts w:eastAsia="Calibri"/>
          <w:szCs w:val="28"/>
          <w:lang w:eastAsia="en-US"/>
        </w:rPr>
        <w:t xml:space="preserve"> год и </w:t>
      </w:r>
      <w:r w:rsidR="00EC2397">
        <w:rPr>
          <w:rFonts w:eastAsia="Calibri"/>
          <w:szCs w:val="28"/>
          <w:lang w:eastAsia="en-US"/>
        </w:rPr>
        <w:t>25193,4</w:t>
      </w:r>
      <w:r w:rsidRPr="00555372">
        <w:rPr>
          <w:rFonts w:eastAsia="Calibri"/>
          <w:szCs w:val="28"/>
          <w:lang w:eastAsia="en-US"/>
        </w:rPr>
        <w:t xml:space="preserve"> тыс. рублей на </w:t>
      </w:r>
      <w:r w:rsidR="00866001">
        <w:rPr>
          <w:rFonts w:eastAsia="Calibri"/>
          <w:szCs w:val="28"/>
          <w:lang w:eastAsia="en-US"/>
        </w:rPr>
        <w:t>2023</w:t>
      </w:r>
      <w:r w:rsidRPr="00555372">
        <w:rPr>
          <w:rFonts w:eastAsia="Calibri"/>
          <w:szCs w:val="28"/>
          <w:lang w:eastAsia="en-US"/>
        </w:rPr>
        <w:t xml:space="preserve"> год.</w:t>
      </w:r>
      <w:bookmarkEnd w:id="1"/>
      <w:bookmarkEnd w:id="2"/>
      <w:bookmarkEnd w:id="3"/>
    </w:p>
    <w:p w14:paraId="4B2D8CEB" w14:textId="77777777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/>
          <w:bCs/>
          <w:i/>
          <w:szCs w:val="28"/>
        </w:rPr>
        <w:t>По Подразделу «Жилищное хозяйство»</w:t>
      </w:r>
      <w:r w:rsidRPr="00555372">
        <w:rPr>
          <w:rFonts w:ascii="Calibri" w:hAnsi="Calibri"/>
          <w:b/>
          <w:bCs/>
          <w:sz w:val="22"/>
          <w:szCs w:val="28"/>
          <w:lang w:eastAsia="en-US"/>
        </w:rPr>
        <w:t xml:space="preserve"> </w:t>
      </w:r>
      <w:r w:rsidRPr="00555372">
        <w:rPr>
          <w:bCs/>
          <w:szCs w:val="28"/>
          <w:lang w:eastAsia="en-US"/>
        </w:rPr>
        <w:t>предусмотрены бюджетные ассигнования на:</w:t>
      </w:r>
    </w:p>
    <w:p w14:paraId="2D83F2E8" w14:textId="7159C897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>Оплату взносов на капитальный ремонт за муниципальные квартиры в сумме по 3</w:t>
      </w:r>
      <w:r w:rsidR="000C688B">
        <w:rPr>
          <w:bCs/>
          <w:szCs w:val="28"/>
          <w:lang w:eastAsia="en-US"/>
        </w:rPr>
        <w:t>3</w:t>
      </w:r>
      <w:r w:rsidRPr="00555372">
        <w:rPr>
          <w:bCs/>
          <w:szCs w:val="28"/>
          <w:lang w:eastAsia="en-US"/>
        </w:rPr>
        <w:t xml:space="preserve">,0 тыс. рублей ежегодно. </w:t>
      </w:r>
    </w:p>
    <w:p w14:paraId="3A0A7876" w14:textId="0FBBEF42" w:rsidR="00555372" w:rsidRPr="00555372" w:rsidRDefault="00555372" w:rsidP="00555372">
      <w:pPr>
        <w:ind w:firstLine="709"/>
        <w:jc w:val="both"/>
        <w:outlineLvl w:val="5"/>
        <w:rPr>
          <w:bCs/>
          <w:i/>
          <w:szCs w:val="28"/>
        </w:rPr>
      </w:pPr>
      <w:r w:rsidRPr="00555372">
        <w:rPr>
          <w:b/>
          <w:bCs/>
          <w:i/>
          <w:szCs w:val="28"/>
        </w:rPr>
        <w:t>По Подразделу «Коммунальное хозяйство»</w:t>
      </w:r>
      <w:r w:rsidRPr="00555372">
        <w:rPr>
          <w:rFonts w:ascii="Calibri" w:hAnsi="Calibri"/>
          <w:b/>
          <w:bCs/>
          <w:sz w:val="22"/>
          <w:szCs w:val="28"/>
          <w:lang w:eastAsia="en-US"/>
        </w:rPr>
        <w:t xml:space="preserve"> </w:t>
      </w:r>
      <w:r w:rsidRPr="00555372">
        <w:rPr>
          <w:bCs/>
          <w:szCs w:val="28"/>
          <w:lang w:eastAsia="en-US"/>
        </w:rPr>
        <w:t>предусмотрены б</w:t>
      </w:r>
      <w:bookmarkStart w:id="4" w:name="OLE_LINK15"/>
      <w:bookmarkStart w:id="5" w:name="OLE_LINK16"/>
      <w:bookmarkStart w:id="6" w:name="OLE_LINK17"/>
      <w:r w:rsidRPr="00555372">
        <w:rPr>
          <w:bCs/>
          <w:szCs w:val="28"/>
          <w:lang w:eastAsia="en-US"/>
        </w:rPr>
        <w:t xml:space="preserve">юджетные ассигнования в сумме </w:t>
      </w:r>
      <w:r w:rsidR="00EC2397">
        <w:rPr>
          <w:bCs/>
          <w:szCs w:val="28"/>
          <w:lang w:eastAsia="en-US"/>
        </w:rPr>
        <w:t>5826,7</w:t>
      </w:r>
      <w:r w:rsidRPr="00555372">
        <w:rPr>
          <w:bCs/>
          <w:szCs w:val="28"/>
          <w:lang w:eastAsia="en-US"/>
        </w:rPr>
        <w:t xml:space="preserve"> тыс. рублей </w:t>
      </w:r>
      <w:bookmarkStart w:id="7" w:name="OLE_LINK7"/>
      <w:bookmarkStart w:id="8" w:name="OLE_LINK8"/>
      <w:bookmarkStart w:id="9" w:name="OLE_LINK9"/>
      <w:bookmarkStart w:id="10" w:name="OLE_LINK10"/>
      <w:r w:rsidRPr="00555372">
        <w:rPr>
          <w:bCs/>
          <w:szCs w:val="28"/>
          <w:lang w:eastAsia="en-US"/>
        </w:rPr>
        <w:t xml:space="preserve">на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год, </w:t>
      </w:r>
      <w:r w:rsidR="00EC2397">
        <w:rPr>
          <w:bCs/>
          <w:szCs w:val="28"/>
          <w:lang w:eastAsia="en-US"/>
        </w:rPr>
        <w:t>5828,2</w:t>
      </w:r>
      <w:r w:rsidRPr="00555372">
        <w:rPr>
          <w:bCs/>
          <w:szCs w:val="28"/>
          <w:lang w:eastAsia="en-US"/>
        </w:rPr>
        <w:t xml:space="preserve"> тыс. рублей на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 и </w:t>
      </w:r>
      <w:r w:rsidR="00EC2397">
        <w:rPr>
          <w:bCs/>
          <w:szCs w:val="28"/>
          <w:lang w:eastAsia="en-US"/>
        </w:rPr>
        <w:t>5579,5</w:t>
      </w:r>
      <w:r w:rsidRPr="00555372">
        <w:rPr>
          <w:bCs/>
          <w:szCs w:val="28"/>
          <w:lang w:eastAsia="en-US"/>
        </w:rPr>
        <w:t xml:space="preserve"> тыс. рублей на </w:t>
      </w:r>
      <w:r w:rsidR="00866001">
        <w:rPr>
          <w:bCs/>
          <w:szCs w:val="28"/>
          <w:lang w:eastAsia="en-US"/>
        </w:rPr>
        <w:t>2023</w:t>
      </w:r>
      <w:r w:rsidRPr="00555372">
        <w:rPr>
          <w:bCs/>
          <w:szCs w:val="28"/>
          <w:lang w:eastAsia="en-US"/>
        </w:rPr>
        <w:t xml:space="preserve"> год.</w:t>
      </w:r>
      <w:bookmarkEnd w:id="4"/>
      <w:bookmarkEnd w:id="5"/>
      <w:bookmarkEnd w:id="6"/>
    </w:p>
    <w:bookmarkEnd w:id="7"/>
    <w:bookmarkEnd w:id="8"/>
    <w:bookmarkEnd w:id="9"/>
    <w:bookmarkEnd w:id="10"/>
    <w:p w14:paraId="3EBC19F7" w14:textId="77777777" w:rsidR="00555372" w:rsidRPr="00555372" w:rsidRDefault="00555372" w:rsidP="00555372">
      <w:pPr>
        <w:ind w:firstLine="709"/>
        <w:jc w:val="both"/>
        <w:rPr>
          <w:spacing w:val="-1"/>
        </w:rPr>
      </w:pPr>
      <w:r w:rsidRPr="00555372">
        <w:rPr>
          <w:spacing w:val="-1"/>
        </w:rPr>
        <w:t>Денежные средства по подразделу будут направлены на:</w:t>
      </w:r>
    </w:p>
    <w:p w14:paraId="513CDD10" w14:textId="57CE8DD5" w:rsidR="00555372" w:rsidRPr="00614C6D" w:rsidRDefault="00614C6D" w:rsidP="00614C6D">
      <w:pPr>
        <w:ind w:firstLine="709"/>
        <w:jc w:val="both"/>
        <w:rPr>
          <w:spacing w:val="-1"/>
        </w:rPr>
      </w:pPr>
      <w:r w:rsidRPr="00614C6D">
        <w:rPr>
          <w:spacing w:val="-1"/>
        </w:rPr>
        <w:t>обслуживание шкафа ГРПШ</w:t>
      </w:r>
      <w:r w:rsidR="00555372" w:rsidRPr="00555372">
        <w:rPr>
          <w:spacing w:val="-1"/>
        </w:rPr>
        <w:t xml:space="preserve"> в </w:t>
      </w:r>
      <w:r w:rsidR="00866001">
        <w:rPr>
          <w:spacing w:val="-1"/>
        </w:rPr>
        <w:t>2021</w:t>
      </w:r>
      <w:r w:rsidR="00555372" w:rsidRPr="00555372">
        <w:rPr>
          <w:spacing w:val="-1"/>
        </w:rPr>
        <w:t xml:space="preserve"> году – </w:t>
      </w:r>
      <w:r>
        <w:rPr>
          <w:spacing w:val="-1"/>
        </w:rPr>
        <w:t>60,0</w:t>
      </w:r>
      <w:r w:rsidR="00555372" w:rsidRPr="00555372">
        <w:rPr>
          <w:spacing w:val="-1"/>
        </w:rPr>
        <w:t xml:space="preserve"> тыс. руб</w:t>
      </w:r>
      <w:r>
        <w:rPr>
          <w:spacing w:val="-1"/>
        </w:rPr>
        <w:t xml:space="preserve">лей, в 2022 году – 29,0 тыс. рублей, </w:t>
      </w:r>
      <w:r w:rsidRPr="00614C6D">
        <w:rPr>
          <w:spacing w:val="-1"/>
        </w:rPr>
        <w:t>в 202</w:t>
      </w:r>
      <w:r>
        <w:rPr>
          <w:spacing w:val="-1"/>
        </w:rPr>
        <w:t>3</w:t>
      </w:r>
      <w:r w:rsidRPr="00614C6D">
        <w:rPr>
          <w:spacing w:val="-1"/>
        </w:rPr>
        <w:t xml:space="preserve"> году – 29,0 тыс. рублей</w:t>
      </w:r>
      <w:r>
        <w:rPr>
          <w:spacing w:val="-1"/>
        </w:rPr>
        <w:t>.</w:t>
      </w:r>
    </w:p>
    <w:p w14:paraId="26F9A1D4" w14:textId="4F0F04D6" w:rsidR="00555372" w:rsidRDefault="00555372" w:rsidP="00555372">
      <w:pPr>
        <w:ind w:firstLine="709"/>
        <w:jc w:val="both"/>
        <w:rPr>
          <w:bCs/>
        </w:rPr>
      </w:pPr>
      <w:r w:rsidRPr="00555372">
        <w:t xml:space="preserve">реализацию мероприятий по возмещению предприятиям жилищно-коммунального хозяйства части платы граждан за коммунальные услуги из средств областного бюджета в сумме </w:t>
      </w:r>
      <w:bookmarkStart w:id="11" w:name="OLE_LINK11"/>
      <w:bookmarkStart w:id="12" w:name="OLE_LINK12"/>
      <w:bookmarkStart w:id="13" w:name="OLE_LINK13"/>
      <w:bookmarkStart w:id="14" w:name="OLE_LINK14"/>
      <w:r w:rsidR="00E02176">
        <w:t>5065,8</w:t>
      </w:r>
      <w:r w:rsidRPr="00555372">
        <w:t xml:space="preserve"> </w:t>
      </w:r>
      <w:bookmarkEnd w:id="11"/>
      <w:bookmarkEnd w:id="12"/>
      <w:bookmarkEnd w:id="13"/>
      <w:bookmarkEnd w:id="14"/>
      <w:r w:rsidRPr="00555372">
        <w:t xml:space="preserve">тыс. </w:t>
      </w:r>
      <w:bookmarkStart w:id="15" w:name="OLE_LINK18"/>
      <w:bookmarkStart w:id="16" w:name="OLE_LINK19"/>
      <w:bookmarkStart w:id="17" w:name="OLE_LINK20"/>
      <w:r w:rsidRPr="00555372">
        <w:t>рублей</w:t>
      </w:r>
      <w:r w:rsidRPr="00555372">
        <w:rPr>
          <w:bCs/>
          <w:szCs w:val="28"/>
          <w:lang w:eastAsia="en-US"/>
        </w:rPr>
        <w:t xml:space="preserve"> </w:t>
      </w:r>
      <w:r w:rsidR="00E02176">
        <w:rPr>
          <w:bCs/>
        </w:rPr>
        <w:t xml:space="preserve">в </w:t>
      </w:r>
      <w:bookmarkEnd w:id="15"/>
      <w:bookmarkEnd w:id="16"/>
      <w:bookmarkEnd w:id="17"/>
      <w:r w:rsidR="00E02176">
        <w:rPr>
          <w:bCs/>
        </w:rPr>
        <w:t>2021 году</w:t>
      </w:r>
      <w:r w:rsidRPr="00555372">
        <w:rPr>
          <w:bCs/>
        </w:rPr>
        <w:t>,</w:t>
      </w:r>
      <w:r w:rsidR="00E02176" w:rsidRPr="00E02176">
        <w:t xml:space="preserve"> </w:t>
      </w:r>
      <w:r w:rsidR="00E02176" w:rsidRPr="00E02176">
        <w:rPr>
          <w:bCs/>
        </w:rPr>
        <w:t xml:space="preserve">в 2022 году – </w:t>
      </w:r>
      <w:r w:rsidR="00E02176">
        <w:rPr>
          <w:bCs/>
        </w:rPr>
        <w:t>5066,1</w:t>
      </w:r>
      <w:r w:rsidR="00E02176" w:rsidRPr="00E02176">
        <w:rPr>
          <w:bCs/>
        </w:rPr>
        <w:t xml:space="preserve"> тыс. рублей, в 2023 году –</w:t>
      </w:r>
      <w:r w:rsidR="00E02176">
        <w:rPr>
          <w:bCs/>
        </w:rPr>
        <w:t>5066,1</w:t>
      </w:r>
      <w:r w:rsidR="00E02176" w:rsidRPr="00E02176">
        <w:rPr>
          <w:bCs/>
        </w:rPr>
        <w:t xml:space="preserve"> тыс. рублей.</w:t>
      </w:r>
      <w:r w:rsidRPr="00555372">
        <w:rPr>
          <w:bCs/>
        </w:rPr>
        <w:t xml:space="preserve"> из бюджета поселения на </w:t>
      </w:r>
      <w:r w:rsidRPr="00555372">
        <w:t xml:space="preserve">софинансирование средств областного бюджета по </w:t>
      </w:r>
      <w:r w:rsidR="00E02176">
        <w:t>410,8</w:t>
      </w:r>
      <w:r w:rsidRPr="00555372">
        <w:t xml:space="preserve"> тыс. рублей</w:t>
      </w:r>
      <w:r w:rsidRPr="00555372">
        <w:rPr>
          <w:bCs/>
          <w:szCs w:val="28"/>
          <w:lang w:eastAsia="en-US"/>
        </w:rPr>
        <w:t xml:space="preserve"> </w:t>
      </w:r>
      <w:r w:rsidRPr="00555372">
        <w:rPr>
          <w:bCs/>
        </w:rPr>
        <w:t>ежегодно.</w:t>
      </w:r>
    </w:p>
    <w:p w14:paraId="51C214E3" w14:textId="27EEE141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/>
          <w:bCs/>
          <w:i/>
          <w:szCs w:val="28"/>
        </w:rPr>
        <w:t>По Подразделу «Благоустройство»</w:t>
      </w:r>
      <w:r w:rsidRPr="00555372">
        <w:rPr>
          <w:bCs/>
          <w:szCs w:val="28"/>
          <w:lang w:eastAsia="en-US"/>
        </w:rPr>
        <w:t xml:space="preserve">  предусмотрены бюджетные ассигнования в сумме </w:t>
      </w:r>
      <w:r w:rsidR="000C18AE">
        <w:rPr>
          <w:bCs/>
          <w:szCs w:val="28"/>
          <w:lang w:eastAsia="en-US"/>
        </w:rPr>
        <w:t>19614,9</w:t>
      </w:r>
      <w:r w:rsidRPr="00555372">
        <w:rPr>
          <w:bCs/>
          <w:szCs w:val="28"/>
          <w:lang w:eastAsia="en-US"/>
        </w:rPr>
        <w:t xml:space="preserve"> тыс. рублей на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год, </w:t>
      </w:r>
      <w:r w:rsidR="000C18AE">
        <w:rPr>
          <w:bCs/>
          <w:szCs w:val="28"/>
          <w:lang w:eastAsia="en-US"/>
        </w:rPr>
        <w:t>19392,6</w:t>
      </w:r>
      <w:r w:rsidRPr="00555372">
        <w:rPr>
          <w:bCs/>
          <w:szCs w:val="28"/>
          <w:lang w:eastAsia="en-US"/>
        </w:rPr>
        <w:t xml:space="preserve"> тыс. рублей на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 и </w:t>
      </w:r>
      <w:r w:rsidR="000C18AE">
        <w:rPr>
          <w:bCs/>
          <w:szCs w:val="28"/>
          <w:lang w:eastAsia="en-US"/>
        </w:rPr>
        <w:t>19530,9</w:t>
      </w:r>
      <w:r w:rsidRPr="00555372">
        <w:rPr>
          <w:bCs/>
          <w:szCs w:val="28"/>
          <w:lang w:eastAsia="en-US"/>
        </w:rPr>
        <w:t xml:space="preserve"> тыс. рублей на </w:t>
      </w:r>
      <w:r w:rsidR="00866001">
        <w:rPr>
          <w:bCs/>
          <w:szCs w:val="28"/>
          <w:lang w:eastAsia="en-US"/>
        </w:rPr>
        <w:t>2023</w:t>
      </w:r>
      <w:r w:rsidRPr="00555372">
        <w:rPr>
          <w:bCs/>
          <w:szCs w:val="28"/>
          <w:lang w:eastAsia="en-US"/>
        </w:rPr>
        <w:t xml:space="preserve"> год.</w:t>
      </w:r>
    </w:p>
    <w:p w14:paraId="1DA81E43" w14:textId="77777777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>Расходы будут направлены на:</w:t>
      </w:r>
    </w:p>
    <w:p w14:paraId="559DA2FE" w14:textId="49ED8812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- оплату электроэнергии по уличному освещению в сумме </w:t>
      </w:r>
      <w:r w:rsidR="00B805C9">
        <w:rPr>
          <w:bCs/>
          <w:szCs w:val="28"/>
          <w:lang w:eastAsia="en-US"/>
        </w:rPr>
        <w:t>6940,5</w:t>
      </w:r>
      <w:r w:rsidRPr="00555372">
        <w:rPr>
          <w:bCs/>
          <w:szCs w:val="28"/>
          <w:lang w:eastAsia="en-US"/>
        </w:rPr>
        <w:t xml:space="preserve"> тыс. руб. в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</w:t>
      </w:r>
      <w:r w:rsidR="00386E57">
        <w:rPr>
          <w:bCs/>
          <w:szCs w:val="28"/>
          <w:lang w:eastAsia="en-US"/>
        </w:rPr>
        <w:t xml:space="preserve">у, </w:t>
      </w:r>
      <w:r w:rsidR="00B805C9">
        <w:rPr>
          <w:bCs/>
          <w:szCs w:val="28"/>
          <w:lang w:eastAsia="en-US"/>
        </w:rPr>
        <w:t>7282,7</w:t>
      </w:r>
      <w:r w:rsidR="00386E57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году, </w:t>
      </w:r>
      <w:r w:rsidR="00B805C9">
        <w:rPr>
          <w:bCs/>
          <w:szCs w:val="28"/>
          <w:lang w:eastAsia="en-US"/>
        </w:rPr>
        <w:t>8809,0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2023</w:t>
      </w:r>
      <w:r w:rsidRPr="00555372">
        <w:rPr>
          <w:bCs/>
          <w:szCs w:val="28"/>
          <w:lang w:eastAsia="en-US"/>
        </w:rPr>
        <w:t xml:space="preserve"> году; </w:t>
      </w:r>
    </w:p>
    <w:p w14:paraId="1B82BC06" w14:textId="6B13368C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 xml:space="preserve">- оплату газа за вечный огонь – </w:t>
      </w:r>
      <w:r w:rsidR="00B805C9">
        <w:rPr>
          <w:bCs/>
          <w:szCs w:val="28"/>
          <w:lang w:eastAsia="en-US"/>
        </w:rPr>
        <w:t>859,8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году, </w:t>
      </w:r>
      <w:r w:rsidR="00B805C9">
        <w:rPr>
          <w:bCs/>
          <w:szCs w:val="28"/>
          <w:lang w:eastAsia="en-US"/>
        </w:rPr>
        <w:t>880,9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году и </w:t>
      </w:r>
      <w:r w:rsidR="00B805C9">
        <w:rPr>
          <w:bCs/>
          <w:szCs w:val="28"/>
          <w:lang w:eastAsia="en-US"/>
        </w:rPr>
        <w:t>907,7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2023</w:t>
      </w:r>
      <w:r w:rsidRPr="00555372">
        <w:rPr>
          <w:bCs/>
          <w:szCs w:val="28"/>
          <w:lang w:eastAsia="en-US"/>
        </w:rPr>
        <w:t xml:space="preserve"> году;</w:t>
      </w:r>
    </w:p>
    <w:p w14:paraId="0173EC2E" w14:textId="3E68E001" w:rsidR="00555372" w:rsidRPr="00555372" w:rsidRDefault="00555372" w:rsidP="00555372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lastRenderedPageBreak/>
        <w:t xml:space="preserve">– содержание и ремонт сетей уличного освещения </w:t>
      </w:r>
      <w:r w:rsidR="00B805C9">
        <w:rPr>
          <w:bCs/>
          <w:szCs w:val="28"/>
          <w:lang w:eastAsia="en-US"/>
        </w:rPr>
        <w:t>4713,2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году, </w:t>
      </w:r>
      <w:r w:rsidR="00005A63">
        <w:rPr>
          <w:bCs/>
          <w:szCs w:val="28"/>
          <w:lang w:eastAsia="en-US"/>
        </w:rPr>
        <w:t>5050,0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году, </w:t>
      </w:r>
      <w:r w:rsidR="00005A63">
        <w:rPr>
          <w:bCs/>
          <w:szCs w:val="28"/>
          <w:lang w:eastAsia="en-US"/>
        </w:rPr>
        <w:t>5060,0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году; </w:t>
      </w:r>
    </w:p>
    <w:p w14:paraId="57384473" w14:textId="669B19F0" w:rsidR="006C7374" w:rsidRPr="006C7374" w:rsidRDefault="00555372" w:rsidP="006C7374">
      <w:pPr>
        <w:ind w:firstLine="709"/>
        <w:jc w:val="both"/>
        <w:outlineLvl w:val="5"/>
        <w:rPr>
          <w:bCs/>
          <w:szCs w:val="28"/>
          <w:lang w:eastAsia="en-US"/>
        </w:rPr>
      </w:pPr>
      <w:r w:rsidRPr="00555372">
        <w:rPr>
          <w:bCs/>
          <w:szCs w:val="28"/>
          <w:lang w:eastAsia="en-US"/>
        </w:rPr>
        <w:t>–</w:t>
      </w:r>
      <w:r w:rsidR="006600DF">
        <w:rPr>
          <w:bCs/>
          <w:szCs w:val="28"/>
          <w:lang w:eastAsia="en-US"/>
        </w:rPr>
        <w:t xml:space="preserve"> содержание зеленых насаждений </w:t>
      </w:r>
      <w:r w:rsidR="00B805C9">
        <w:rPr>
          <w:bCs/>
          <w:szCs w:val="28"/>
          <w:lang w:eastAsia="en-US"/>
        </w:rPr>
        <w:t>4306,8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2021</w:t>
      </w:r>
      <w:r w:rsidRPr="00555372">
        <w:rPr>
          <w:bCs/>
          <w:szCs w:val="28"/>
          <w:lang w:eastAsia="en-US"/>
        </w:rPr>
        <w:t xml:space="preserve"> году, </w:t>
      </w:r>
      <w:r w:rsidR="00B805C9">
        <w:rPr>
          <w:bCs/>
          <w:szCs w:val="28"/>
          <w:lang w:eastAsia="en-US"/>
        </w:rPr>
        <w:t>2000,0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2022</w:t>
      </w:r>
      <w:r w:rsidRPr="00555372">
        <w:rPr>
          <w:bCs/>
          <w:szCs w:val="28"/>
          <w:lang w:eastAsia="en-US"/>
        </w:rPr>
        <w:t xml:space="preserve"> году, </w:t>
      </w:r>
      <w:r w:rsidR="00B805C9">
        <w:rPr>
          <w:bCs/>
          <w:szCs w:val="28"/>
          <w:lang w:eastAsia="en-US"/>
        </w:rPr>
        <w:t>2000,2</w:t>
      </w:r>
      <w:r w:rsidRPr="00555372">
        <w:rPr>
          <w:bCs/>
          <w:szCs w:val="28"/>
          <w:lang w:eastAsia="en-US"/>
        </w:rPr>
        <w:t xml:space="preserve"> тыс. рублей в </w:t>
      </w:r>
      <w:r w:rsidR="00866001">
        <w:rPr>
          <w:bCs/>
          <w:szCs w:val="28"/>
          <w:lang w:eastAsia="en-US"/>
        </w:rPr>
        <w:t>2023</w:t>
      </w:r>
      <w:r w:rsidRPr="00555372">
        <w:rPr>
          <w:bCs/>
          <w:szCs w:val="28"/>
          <w:lang w:eastAsia="en-US"/>
        </w:rPr>
        <w:t xml:space="preserve"> году;</w:t>
      </w:r>
    </w:p>
    <w:p w14:paraId="314344FD" w14:textId="6EE84D03" w:rsidR="00555372" w:rsidRPr="00555372" w:rsidRDefault="00555372" w:rsidP="00C81EB6">
      <w:pPr>
        <w:autoSpaceDE w:val="0"/>
        <w:autoSpaceDN w:val="0"/>
        <w:adjustRightInd w:val="0"/>
        <w:ind w:firstLine="708"/>
        <w:jc w:val="both"/>
      </w:pPr>
      <w:r w:rsidRPr="006C7374">
        <w:t xml:space="preserve">В рамках </w:t>
      </w:r>
      <w:r w:rsidR="00190915" w:rsidRPr="00190915">
        <w:t xml:space="preserve">государственных программ субъектов Российской Федерации и </w:t>
      </w:r>
    </w:p>
    <w:p w14:paraId="77AE3242" w14:textId="77777777" w:rsidR="006C7374" w:rsidRPr="00555372" w:rsidRDefault="006C7374" w:rsidP="00555372">
      <w:pPr>
        <w:autoSpaceDE w:val="0"/>
        <w:autoSpaceDN w:val="0"/>
        <w:adjustRightInd w:val="0"/>
        <w:ind w:firstLine="708"/>
        <w:jc w:val="both"/>
      </w:pPr>
    </w:p>
    <w:p w14:paraId="70CB17B1" w14:textId="77777777"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5372">
        <w:rPr>
          <w:b/>
        </w:rPr>
        <w:t xml:space="preserve">РАЗДЕЛ </w:t>
      </w:r>
    </w:p>
    <w:p w14:paraId="3A58DC1C" w14:textId="77777777"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55372">
        <w:rPr>
          <w:b/>
        </w:rPr>
        <w:t>«ОБРАЗОВАНИЕ»</w:t>
      </w:r>
    </w:p>
    <w:p w14:paraId="7E00ECEB" w14:textId="2EFBDEDF" w:rsid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5439468F" w14:textId="7D7AF996" w:rsidR="00555372" w:rsidRDefault="00555372" w:rsidP="00BD2D51">
      <w:pPr>
        <w:autoSpaceDE w:val="0"/>
        <w:autoSpaceDN w:val="0"/>
        <w:adjustRightInd w:val="0"/>
        <w:ind w:firstLine="709"/>
        <w:jc w:val="both"/>
        <w:outlineLvl w:val="0"/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«Образование» предусмотрены бюджетные ассигнования в сумме </w:t>
      </w:r>
      <w:r w:rsidR="00386E57">
        <w:rPr>
          <w:rFonts w:eastAsia="Calibri"/>
          <w:szCs w:val="28"/>
          <w:lang w:eastAsia="en-US"/>
        </w:rPr>
        <w:t xml:space="preserve"> по </w:t>
      </w:r>
      <w:r w:rsidR="00163EC0">
        <w:rPr>
          <w:rFonts w:eastAsia="Calibri"/>
          <w:szCs w:val="28"/>
          <w:lang w:eastAsia="en-US"/>
        </w:rPr>
        <w:t>50</w:t>
      </w:r>
      <w:r w:rsidRPr="00555372">
        <w:rPr>
          <w:rFonts w:eastAsia="Calibri"/>
          <w:szCs w:val="28"/>
          <w:lang w:eastAsia="en-US"/>
        </w:rPr>
        <w:t>,0 тыс. рублей</w:t>
      </w:r>
      <w:r w:rsidR="00734757">
        <w:rPr>
          <w:rFonts w:eastAsia="Calibri"/>
          <w:szCs w:val="28"/>
          <w:lang w:eastAsia="en-US"/>
        </w:rPr>
        <w:t xml:space="preserve"> ежегодно</w:t>
      </w:r>
      <w:r w:rsidR="00386E57">
        <w:rPr>
          <w:rFonts w:eastAsia="Calibri"/>
          <w:szCs w:val="28"/>
          <w:lang w:eastAsia="en-US"/>
        </w:rPr>
        <w:t xml:space="preserve"> </w:t>
      </w:r>
      <w:r w:rsidRPr="00555372">
        <w:rPr>
          <w:spacing w:val="-1"/>
        </w:rPr>
        <w:t>на п</w:t>
      </w:r>
      <w:r w:rsidRPr="00555372">
        <w:t>рофессиональную подготовку, переподготовка и повышение квалификации сотрудников Администрации.</w:t>
      </w:r>
    </w:p>
    <w:p w14:paraId="39660F32" w14:textId="45D2965D" w:rsidR="00BD2D51" w:rsidRPr="00555372" w:rsidRDefault="00734757" w:rsidP="00BD2D51">
      <w:pPr>
        <w:autoSpaceDE w:val="0"/>
        <w:autoSpaceDN w:val="0"/>
        <w:adjustRightInd w:val="0"/>
        <w:ind w:firstLine="709"/>
        <w:jc w:val="both"/>
      </w:pPr>
      <w:r>
        <w:t>На м</w:t>
      </w:r>
      <w:r w:rsidR="00BD2D51">
        <w:t xml:space="preserve">ероприятия, проводимые в рамках реализации молодежной политики в проекте бюджета </w:t>
      </w:r>
      <w:r>
        <w:t>запланированы бюджетные ассигнования</w:t>
      </w:r>
      <w:r w:rsidR="00BD2D51">
        <w:t xml:space="preserve"> </w:t>
      </w:r>
      <w:r w:rsidRPr="00734757">
        <w:t xml:space="preserve">по </w:t>
      </w:r>
      <w:r>
        <w:t>4</w:t>
      </w:r>
      <w:r w:rsidRPr="00734757">
        <w:t>0,0 тыс. рублей ежегодно</w:t>
      </w:r>
      <w:r w:rsidR="00BD2D51">
        <w:t>.</w:t>
      </w:r>
    </w:p>
    <w:p w14:paraId="3454CD64" w14:textId="77777777" w:rsidR="00555372" w:rsidRPr="00555372" w:rsidRDefault="00555372" w:rsidP="00555372">
      <w:pPr>
        <w:autoSpaceDE w:val="0"/>
        <w:autoSpaceDN w:val="0"/>
        <w:adjustRightInd w:val="0"/>
      </w:pPr>
    </w:p>
    <w:p w14:paraId="34584F51" w14:textId="77777777"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55372">
        <w:rPr>
          <w:b/>
          <w:szCs w:val="28"/>
        </w:rPr>
        <w:t>РАЗДЕЛ</w:t>
      </w:r>
    </w:p>
    <w:p w14:paraId="3AE7B609" w14:textId="77777777"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55372">
        <w:rPr>
          <w:b/>
          <w:szCs w:val="28"/>
        </w:rPr>
        <w:t xml:space="preserve"> «КУЛЬТУРА, КИНЕМАТОГРАФИЯ»</w:t>
      </w:r>
    </w:p>
    <w:p w14:paraId="663F486A" w14:textId="77777777" w:rsidR="00555372" w:rsidRPr="00555372" w:rsidRDefault="00555372" w:rsidP="0055537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24C9FFD9" w14:textId="5B5DCB7A" w:rsidR="00555372" w:rsidRPr="00555372" w:rsidRDefault="00555372" w:rsidP="009B3A74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Cs w:val="28"/>
        </w:rPr>
      </w:pPr>
      <w:bookmarkStart w:id="18" w:name="OLE_LINK28"/>
      <w:bookmarkStart w:id="19" w:name="OLE_LINK29"/>
      <w:bookmarkStart w:id="20" w:name="OLE_LINK30"/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«Культура, кинематография» предусмотрены бюджетные ассигнования в </w:t>
      </w:r>
      <w:r w:rsidR="00866001">
        <w:rPr>
          <w:rFonts w:eastAsia="Calibri"/>
          <w:szCs w:val="28"/>
          <w:lang w:eastAsia="en-US"/>
        </w:rPr>
        <w:t>2021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A82DDC">
        <w:rPr>
          <w:rFonts w:eastAsia="Calibri"/>
          <w:szCs w:val="28"/>
          <w:lang w:eastAsia="en-US"/>
        </w:rPr>
        <w:t>1506,9</w:t>
      </w:r>
      <w:r w:rsidRPr="00555372">
        <w:rPr>
          <w:rFonts w:eastAsia="Calibri"/>
          <w:szCs w:val="28"/>
          <w:lang w:eastAsia="en-US"/>
        </w:rPr>
        <w:t xml:space="preserve"> тыс. рублей, в </w:t>
      </w:r>
      <w:r w:rsidR="00866001">
        <w:rPr>
          <w:rFonts w:eastAsia="Calibri"/>
          <w:szCs w:val="28"/>
          <w:lang w:eastAsia="en-US"/>
        </w:rPr>
        <w:t>2022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A82DDC">
        <w:rPr>
          <w:rFonts w:eastAsia="Calibri"/>
          <w:szCs w:val="28"/>
          <w:lang w:eastAsia="en-US"/>
        </w:rPr>
        <w:t>1593,4</w:t>
      </w:r>
      <w:r w:rsidRPr="00555372">
        <w:rPr>
          <w:rFonts w:eastAsia="Calibri"/>
          <w:szCs w:val="28"/>
          <w:lang w:eastAsia="en-US"/>
        </w:rPr>
        <w:t xml:space="preserve"> тыс. рублей и в </w:t>
      </w:r>
      <w:r w:rsidR="00866001">
        <w:rPr>
          <w:rFonts w:eastAsia="Calibri"/>
          <w:szCs w:val="28"/>
          <w:lang w:eastAsia="en-US"/>
        </w:rPr>
        <w:t>2023</w:t>
      </w:r>
      <w:r w:rsidRPr="00555372">
        <w:rPr>
          <w:rFonts w:eastAsia="Calibri"/>
          <w:szCs w:val="28"/>
          <w:lang w:eastAsia="en-US"/>
        </w:rPr>
        <w:t xml:space="preserve"> году в сумме </w:t>
      </w:r>
      <w:r w:rsidR="00326B50">
        <w:rPr>
          <w:rFonts w:eastAsia="Calibri"/>
          <w:szCs w:val="28"/>
          <w:lang w:eastAsia="en-US"/>
        </w:rPr>
        <w:t>1695,8</w:t>
      </w:r>
      <w:r w:rsidRPr="00555372">
        <w:rPr>
          <w:rFonts w:eastAsia="Calibri"/>
          <w:szCs w:val="28"/>
          <w:lang w:eastAsia="en-US"/>
        </w:rPr>
        <w:t xml:space="preserve"> тыс. рублей</w:t>
      </w:r>
      <w:bookmarkEnd w:id="18"/>
      <w:bookmarkEnd w:id="19"/>
      <w:bookmarkEnd w:id="20"/>
      <w:r w:rsidRPr="00555372">
        <w:rPr>
          <w:spacing w:val="-1"/>
        </w:rPr>
        <w:t xml:space="preserve"> на </w:t>
      </w:r>
      <w:r w:rsidR="009B3A74">
        <w:rPr>
          <w:bCs/>
          <w:szCs w:val="28"/>
        </w:rPr>
        <w:t>субвенции</w:t>
      </w:r>
      <w:r w:rsidRPr="00555372">
        <w:rPr>
          <w:bCs/>
          <w:szCs w:val="28"/>
        </w:rPr>
        <w:t xml:space="preserve"> по передаваемым полномочиям из бюджета Каменоломненского городского поселения бюджету Октябрьского района связанных с передачей осуществления части</w:t>
      </w:r>
      <w:r w:rsidR="009B3A74">
        <w:rPr>
          <w:bCs/>
          <w:szCs w:val="28"/>
        </w:rPr>
        <w:t xml:space="preserve"> полномочий на районный уровень.</w:t>
      </w:r>
    </w:p>
    <w:p w14:paraId="7847599F" w14:textId="77777777"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</w:p>
    <w:p w14:paraId="644633C0" w14:textId="77777777"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  <w:r w:rsidRPr="00555372">
        <w:rPr>
          <w:b/>
          <w:snapToGrid w:val="0"/>
          <w:szCs w:val="28"/>
          <w:lang w:eastAsia="en-US"/>
        </w:rPr>
        <w:t>РАЗДЕЛ</w:t>
      </w:r>
    </w:p>
    <w:p w14:paraId="743C4ADA" w14:textId="77777777" w:rsidR="00555372" w:rsidRPr="00555372" w:rsidRDefault="00555372" w:rsidP="00555372">
      <w:pPr>
        <w:jc w:val="center"/>
        <w:outlineLvl w:val="2"/>
        <w:rPr>
          <w:b/>
          <w:snapToGrid w:val="0"/>
          <w:szCs w:val="28"/>
          <w:lang w:eastAsia="en-US"/>
        </w:rPr>
      </w:pPr>
      <w:r w:rsidRPr="00555372">
        <w:rPr>
          <w:b/>
          <w:snapToGrid w:val="0"/>
          <w:szCs w:val="28"/>
          <w:lang w:eastAsia="en-US"/>
        </w:rPr>
        <w:t>«СОЦИАЛЬНАЯ ПОЛИТИКА»</w:t>
      </w:r>
    </w:p>
    <w:p w14:paraId="481081EF" w14:textId="02AAB6FA"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«Социальная политика» предусмотрены бюджетные ассигнования на </w:t>
      </w:r>
      <w:r w:rsidR="00866001">
        <w:rPr>
          <w:rFonts w:eastAsia="Calibri"/>
          <w:szCs w:val="28"/>
          <w:lang w:eastAsia="en-US"/>
        </w:rPr>
        <w:t>2021</w:t>
      </w:r>
      <w:r w:rsidRPr="00555372">
        <w:rPr>
          <w:rFonts w:eastAsia="Calibri"/>
          <w:szCs w:val="28"/>
          <w:lang w:eastAsia="en-US"/>
        </w:rPr>
        <w:t xml:space="preserve"> - </w:t>
      </w:r>
      <w:r w:rsidR="00866001">
        <w:rPr>
          <w:rFonts w:eastAsia="Calibri"/>
          <w:szCs w:val="28"/>
          <w:lang w:eastAsia="en-US"/>
        </w:rPr>
        <w:t>2023</w:t>
      </w:r>
      <w:r w:rsidRPr="00555372">
        <w:rPr>
          <w:rFonts w:eastAsia="Calibri"/>
          <w:szCs w:val="28"/>
          <w:lang w:eastAsia="en-US"/>
        </w:rPr>
        <w:t xml:space="preserve"> годы – </w:t>
      </w:r>
      <w:r w:rsidR="008C0F17">
        <w:rPr>
          <w:rFonts w:eastAsia="Calibri"/>
          <w:szCs w:val="28"/>
          <w:lang w:eastAsia="en-US"/>
        </w:rPr>
        <w:t>448,6</w:t>
      </w:r>
      <w:r w:rsidRPr="00555372">
        <w:rPr>
          <w:rFonts w:eastAsia="Calibri"/>
          <w:szCs w:val="28"/>
          <w:lang w:eastAsia="en-US"/>
        </w:rPr>
        <w:t xml:space="preserve"> тыс. рублей ежегодно.</w:t>
      </w:r>
    </w:p>
    <w:p w14:paraId="3C5587AA" w14:textId="77777777" w:rsidR="00555372" w:rsidRPr="00555372" w:rsidRDefault="00555372" w:rsidP="00555372">
      <w:pPr>
        <w:ind w:firstLine="709"/>
        <w:jc w:val="both"/>
        <w:rPr>
          <w:rFonts w:eastAsia="Calibri"/>
          <w:szCs w:val="28"/>
          <w:lang w:eastAsia="en-US"/>
        </w:rPr>
      </w:pPr>
      <w:r w:rsidRPr="00555372">
        <w:rPr>
          <w:spacing w:val="-1"/>
        </w:rPr>
        <w:t xml:space="preserve">Расходы по разделу будут направлены на </w:t>
      </w:r>
      <w:r w:rsidRPr="00555372">
        <w:rPr>
          <w:rFonts w:eastAsia="Calibri"/>
          <w:szCs w:val="28"/>
          <w:lang w:eastAsia="en-US"/>
        </w:rPr>
        <w:t>выплату государственной пенсии за выслугу лет, ежемесячной доплаты к пенсии отдельным категориям граждан.</w:t>
      </w:r>
    </w:p>
    <w:p w14:paraId="3842566E" w14:textId="77777777"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</w:rPr>
      </w:pPr>
    </w:p>
    <w:p w14:paraId="63FA9359" w14:textId="77777777"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55372">
        <w:rPr>
          <w:b/>
        </w:rPr>
        <w:lastRenderedPageBreak/>
        <w:t>РАЗДЕЛ</w:t>
      </w:r>
    </w:p>
    <w:p w14:paraId="1EF3B1EC" w14:textId="77777777" w:rsidR="00555372" w:rsidRPr="00555372" w:rsidRDefault="00555372" w:rsidP="0055537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555372">
        <w:rPr>
          <w:b/>
        </w:rPr>
        <w:t>«ФИЗИЧЕСКАЯ КУЛЬТУРА И СПОРТ</w:t>
      </w:r>
      <w:r w:rsidRPr="00555372">
        <w:rPr>
          <w:b/>
          <w:bCs/>
          <w:szCs w:val="28"/>
          <w:lang w:eastAsia="en-US"/>
        </w:rPr>
        <w:t>»</w:t>
      </w:r>
    </w:p>
    <w:p w14:paraId="05FD767E" w14:textId="77777777" w:rsidR="00555372" w:rsidRPr="00555372" w:rsidRDefault="00555372" w:rsidP="00555372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14:paraId="67B76563" w14:textId="2031565B" w:rsidR="00555372" w:rsidRPr="00555372" w:rsidRDefault="00555372" w:rsidP="0055537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372">
        <w:rPr>
          <w:rFonts w:eastAsia="Calibri"/>
          <w:szCs w:val="28"/>
          <w:lang w:eastAsia="en-US"/>
        </w:rPr>
        <w:t xml:space="preserve">В проекте бюджета поселения по разделу «Физическая культура и спорт» предусмотрены бюджетные ассигнования в </w:t>
      </w:r>
      <w:r w:rsidR="00866001">
        <w:rPr>
          <w:rFonts w:eastAsia="Calibri"/>
          <w:szCs w:val="28"/>
          <w:lang w:eastAsia="en-US"/>
        </w:rPr>
        <w:t>2021</w:t>
      </w:r>
      <w:r w:rsidRPr="00555372">
        <w:rPr>
          <w:rFonts w:eastAsia="Calibri"/>
          <w:szCs w:val="28"/>
          <w:lang w:eastAsia="en-US"/>
        </w:rPr>
        <w:t xml:space="preserve"> году – 40,0 тыс. рублей, в </w:t>
      </w:r>
      <w:r w:rsidR="00866001">
        <w:rPr>
          <w:rFonts w:eastAsia="Calibri"/>
          <w:szCs w:val="28"/>
          <w:lang w:eastAsia="en-US"/>
        </w:rPr>
        <w:t>2022</w:t>
      </w:r>
      <w:r w:rsidRPr="00555372">
        <w:rPr>
          <w:rFonts w:eastAsia="Calibri"/>
          <w:szCs w:val="28"/>
          <w:lang w:eastAsia="en-US"/>
        </w:rPr>
        <w:t xml:space="preserve"> году – 4</w:t>
      </w:r>
      <w:r w:rsidR="00E30777">
        <w:rPr>
          <w:rFonts w:eastAsia="Calibri"/>
          <w:szCs w:val="28"/>
          <w:lang w:eastAsia="en-US"/>
        </w:rPr>
        <w:t>0,0</w:t>
      </w:r>
      <w:r w:rsidRPr="00555372">
        <w:rPr>
          <w:rFonts w:eastAsia="Calibri"/>
          <w:szCs w:val="28"/>
          <w:lang w:eastAsia="en-US"/>
        </w:rPr>
        <w:t xml:space="preserve"> тыс. рублей и в </w:t>
      </w:r>
      <w:r w:rsidR="00866001">
        <w:rPr>
          <w:rFonts w:eastAsia="Calibri"/>
          <w:szCs w:val="28"/>
          <w:lang w:eastAsia="en-US"/>
        </w:rPr>
        <w:t>2023</w:t>
      </w:r>
      <w:r w:rsidRPr="00555372">
        <w:rPr>
          <w:rFonts w:eastAsia="Calibri"/>
          <w:szCs w:val="28"/>
          <w:lang w:eastAsia="en-US"/>
        </w:rPr>
        <w:t xml:space="preserve"> году – 4</w:t>
      </w:r>
      <w:r w:rsidR="00E30777">
        <w:rPr>
          <w:rFonts w:eastAsia="Calibri"/>
          <w:szCs w:val="28"/>
          <w:lang w:eastAsia="en-US"/>
        </w:rPr>
        <w:t>0,0</w:t>
      </w:r>
      <w:r w:rsidRPr="00555372">
        <w:rPr>
          <w:rFonts w:eastAsia="Calibri"/>
          <w:szCs w:val="28"/>
          <w:lang w:eastAsia="en-US"/>
        </w:rPr>
        <w:t xml:space="preserve"> тыс. рублей.</w:t>
      </w:r>
    </w:p>
    <w:p w14:paraId="01B967DA" w14:textId="77777777" w:rsidR="00555372" w:rsidRPr="00555372" w:rsidRDefault="00555372" w:rsidP="005553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372">
        <w:rPr>
          <w:szCs w:val="28"/>
        </w:rPr>
        <w:t xml:space="preserve">Основной объем бюджетных ассигнований предусмотрен на финансовое обеспечение расходов на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мероприятий. </w:t>
      </w:r>
    </w:p>
    <w:p w14:paraId="40D1C45A" w14:textId="77777777" w:rsidR="00555372" w:rsidRPr="00555372" w:rsidRDefault="00555372" w:rsidP="005553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5372">
        <w:rPr>
          <w:szCs w:val="28"/>
        </w:rPr>
        <w:t xml:space="preserve"> </w:t>
      </w:r>
    </w:p>
    <w:p w14:paraId="4A668657" w14:textId="77777777" w:rsidR="00555372" w:rsidRPr="00555372" w:rsidRDefault="00555372" w:rsidP="00555372">
      <w:pPr>
        <w:keepNext/>
        <w:spacing w:before="240" w:after="60"/>
        <w:ind w:firstLine="709"/>
        <w:jc w:val="center"/>
        <w:outlineLvl w:val="0"/>
        <w:rPr>
          <w:rFonts w:ascii="Cambria" w:hAnsi="Cambria"/>
          <w:bCs/>
          <w:kern w:val="28"/>
          <w:sz w:val="32"/>
          <w:szCs w:val="32"/>
        </w:rPr>
      </w:pPr>
      <w:r w:rsidRPr="00555372">
        <w:rPr>
          <w:rFonts w:ascii="Cambria" w:hAnsi="Cambria"/>
          <w:b/>
          <w:bCs/>
          <w:kern w:val="28"/>
          <w:sz w:val="32"/>
          <w:szCs w:val="32"/>
        </w:rPr>
        <w:t xml:space="preserve">V. Источники финансирования </w:t>
      </w:r>
      <w:r w:rsidRPr="00555372">
        <w:rPr>
          <w:b/>
          <w:bCs/>
          <w:kern w:val="28"/>
          <w:sz w:val="32"/>
          <w:szCs w:val="32"/>
        </w:rPr>
        <w:t>дефицита (профицита)</w:t>
      </w:r>
      <w:r w:rsidRPr="00555372">
        <w:rPr>
          <w:rFonts w:ascii="Cambria" w:hAnsi="Cambria"/>
          <w:b/>
          <w:bCs/>
          <w:kern w:val="28"/>
          <w:sz w:val="32"/>
          <w:szCs w:val="32"/>
        </w:rPr>
        <w:t xml:space="preserve"> бюджета Каменоломненского городского поселения</w:t>
      </w:r>
    </w:p>
    <w:p w14:paraId="5A3C99AF" w14:textId="77777777" w:rsidR="00555372" w:rsidRPr="00555372" w:rsidRDefault="00555372" w:rsidP="00555372">
      <w:pPr>
        <w:ind w:firstLine="709"/>
        <w:jc w:val="both"/>
        <w:rPr>
          <w:sz w:val="32"/>
          <w:szCs w:val="32"/>
        </w:rPr>
      </w:pPr>
    </w:p>
    <w:p w14:paraId="61E0C5DC" w14:textId="5CCA6E2E" w:rsidR="00555372" w:rsidRPr="00555372" w:rsidRDefault="00555372" w:rsidP="00555372">
      <w:pPr>
        <w:ind w:firstLine="708"/>
        <w:jc w:val="both"/>
        <w:rPr>
          <w:color w:val="000000"/>
          <w:szCs w:val="28"/>
        </w:rPr>
      </w:pPr>
      <w:r w:rsidRPr="00555372">
        <w:rPr>
          <w:color w:val="000000"/>
          <w:szCs w:val="28"/>
        </w:rPr>
        <w:t xml:space="preserve">Проект бюджета Каменоломненского городского поселения на </w:t>
      </w:r>
      <w:r w:rsidR="00866001">
        <w:rPr>
          <w:color w:val="000000"/>
          <w:szCs w:val="28"/>
        </w:rPr>
        <w:t>2021</w:t>
      </w:r>
      <w:r w:rsidR="00E30777">
        <w:rPr>
          <w:color w:val="000000"/>
          <w:szCs w:val="28"/>
        </w:rPr>
        <w:t xml:space="preserve"> год</w:t>
      </w:r>
      <w:r w:rsidR="00C81EB6">
        <w:rPr>
          <w:color w:val="000000"/>
          <w:szCs w:val="28"/>
        </w:rPr>
        <w:t xml:space="preserve"> запланирован с дефицитом 2935,0 тыс. рублей</w:t>
      </w:r>
      <w:bookmarkStart w:id="21" w:name="_GoBack"/>
      <w:bookmarkEnd w:id="21"/>
      <w:r w:rsidR="00E30777">
        <w:rPr>
          <w:color w:val="000000"/>
          <w:szCs w:val="28"/>
        </w:rPr>
        <w:t xml:space="preserve"> и плановый период </w:t>
      </w:r>
      <w:r w:rsidR="00866001">
        <w:rPr>
          <w:color w:val="000000"/>
          <w:szCs w:val="28"/>
        </w:rPr>
        <w:t>2022</w:t>
      </w:r>
      <w:r w:rsidRPr="00555372">
        <w:rPr>
          <w:color w:val="000000"/>
          <w:szCs w:val="28"/>
        </w:rPr>
        <w:t xml:space="preserve"> и </w:t>
      </w:r>
      <w:r w:rsidR="00866001">
        <w:rPr>
          <w:color w:val="000000"/>
          <w:szCs w:val="28"/>
        </w:rPr>
        <w:t>2023</w:t>
      </w:r>
      <w:r w:rsidRPr="00555372">
        <w:rPr>
          <w:color w:val="000000"/>
          <w:szCs w:val="28"/>
        </w:rPr>
        <w:t xml:space="preserve"> годов предлагается сбалансированным.</w:t>
      </w:r>
    </w:p>
    <w:p w14:paraId="0713695C" w14:textId="77777777" w:rsidR="00555372" w:rsidRPr="00555372" w:rsidRDefault="00555372" w:rsidP="00555372">
      <w:pPr>
        <w:ind w:firstLine="709"/>
        <w:jc w:val="both"/>
        <w:rPr>
          <w:color w:val="000000"/>
          <w:szCs w:val="28"/>
        </w:rPr>
      </w:pPr>
    </w:p>
    <w:p w14:paraId="0EBD9922" w14:textId="77777777" w:rsidR="00555372" w:rsidRPr="00555372" w:rsidRDefault="00555372" w:rsidP="00555372">
      <w:pPr>
        <w:ind w:firstLine="709"/>
        <w:jc w:val="both"/>
        <w:rPr>
          <w:szCs w:val="28"/>
        </w:rPr>
      </w:pPr>
    </w:p>
    <w:p w14:paraId="1AA8755C" w14:textId="77777777" w:rsidR="00555372" w:rsidRPr="00555372" w:rsidRDefault="00555372" w:rsidP="00555372">
      <w:pPr>
        <w:ind w:firstLine="709"/>
        <w:rPr>
          <w:szCs w:val="28"/>
        </w:rPr>
      </w:pPr>
      <w:r w:rsidRPr="00555372">
        <w:rPr>
          <w:szCs w:val="28"/>
        </w:rPr>
        <w:t>Начальник службы экономики финансов                  О. Г. Калмыкова</w:t>
      </w:r>
    </w:p>
    <w:p w14:paraId="4BAB1340" w14:textId="77777777" w:rsidR="00555372" w:rsidRPr="00555372" w:rsidRDefault="00555372" w:rsidP="00555372">
      <w:pPr>
        <w:ind w:firstLine="709"/>
        <w:rPr>
          <w:szCs w:val="28"/>
        </w:rPr>
      </w:pPr>
      <w:r w:rsidRPr="00555372">
        <w:rPr>
          <w:szCs w:val="28"/>
        </w:rPr>
        <w:t xml:space="preserve">                                                 </w:t>
      </w:r>
    </w:p>
    <w:p w14:paraId="7D0E6D5E" w14:textId="77777777" w:rsidR="000E5A5E" w:rsidRDefault="000E5A5E" w:rsidP="006C0410">
      <w:pPr>
        <w:ind w:firstLine="709"/>
        <w:jc w:val="both"/>
        <w:rPr>
          <w:szCs w:val="28"/>
        </w:rPr>
      </w:pPr>
    </w:p>
    <w:p w14:paraId="2D86974D" w14:textId="77777777" w:rsidR="000E5A5E" w:rsidRDefault="000E5A5E" w:rsidP="006C0410">
      <w:pPr>
        <w:ind w:firstLine="709"/>
        <w:jc w:val="both"/>
        <w:rPr>
          <w:szCs w:val="28"/>
        </w:rPr>
      </w:pPr>
    </w:p>
    <w:p w14:paraId="1F672B08" w14:textId="77777777" w:rsidR="000E5A5E" w:rsidRDefault="000E5A5E" w:rsidP="006C0410">
      <w:pPr>
        <w:ind w:firstLine="709"/>
        <w:jc w:val="both"/>
        <w:rPr>
          <w:szCs w:val="28"/>
        </w:rPr>
      </w:pPr>
    </w:p>
    <w:p w14:paraId="53EAA560" w14:textId="77777777" w:rsidR="000E5A5E" w:rsidRDefault="000E5A5E" w:rsidP="006C0410">
      <w:pPr>
        <w:ind w:firstLine="709"/>
        <w:jc w:val="both"/>
        <w:rPr>
          <w:szCs w:val="28"/>
        </w:rPr>
      </w:pPr>
    </w:p>
    <w:sectPr w:rsidR="000E5A5E" w:rsidSect="00EE33F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B01C9" w14:textId="77777777" w:rsidR="00866001" w:rsidRDefault="00866001" w:rsidP="001957DA">
      <w:r>
        <w:separator/>
      </w:r>
    </w:p>
  </w:endnote>
  <w:endnote w:type="continuationSeparator" w:id="0">
    <w:p w14:paraId="317BCA9C" w14:textId="77777777" w:rsidR="00866001" w:rsidRDefault="00866001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73B0D" w14:textId="77777777" w:rsidR="00866001" w:rsidRDefault="00866001" w:rsidP="001957DA">
      <w:r>
        <w:separator/>
      </w:r>
    </w:p>
  </w:footnote>
  <w:footnote w:type="continuationSeparator" w:id="0">
    <w:p w14:paraId="3A062D19" w14:textId="77777777" w:rsidR="00866001" w:rsidRDefault="00866001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28029"/>
      <w:docPartObj>
        <w:docPartGallery w:val="Page Numbers (Top of Page)"/>
        <w:docPartUnique/>
      </w:docPartObj>
    </w:sdtPr>
    <w:sdtEndPr/>
    <w:sdtContent>
      <w:p w14:paraId="4D27B487" w14:textId="43AD3D21" w:rsidR="00866001" w:rsidRDefault="008660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B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457BBC" w14:textId="77777777" w:rsidR="00866001" w:rsidRDefault="008660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0533A"/>
    <w:rsid w:val="000054F0"/>
    <w:rsid w:val="00005A63"/>
    <w:rsid w:val="00007ADE"/>
    <w:rsid w:val="00011BAF"/>
    <w:rsid w:val="00011CE6"/>
    <w:rsid w:val="00014381"/>
    <w:rsid w:val="000163F7"/>
    <w:rsid w:val="00016A8E"/>
    <w:rsid w:val="00016ECD"/>
    <w:rsid w:val="00032D37"/>
    <w:rsid w:val="00035D7B"/>
    <w:rsid w:val="00036E74"/>
    <w:rsid w:val="00036F30"/>
    <w:rsid w:val="00037EFB"/>
    <w:rsid w:val="00042368"/>
    <w:rsid w:val="00045A23"/>
    <w:rsid w:val="0005279A"/>
    <w:rsid w:val="00052D75"/>
    <w:rsid w:val="000543E7"/>
    <w:rsid w:val="00054CFD"/>
    <w:rsid w:val="00063477"/>
    <w:rsid w:val="000638D7"/>
    <w:rsid w:val="000763A0"/>
    <w:rsid w:val="000769A0"/>
    <w:rsid w:val="000770F8"/>
    <w:rsid w:val="00083518"/>
    <w:rsid w:val="00084CF1"/>
    <w:rsid w:val="00085C72"/>
    <w:rsid w:val="00086F4C"/>
    <w:rsid w:val="00096D0F"/>
    <w:rsid w:val="000979BC"/>
    <w:rsid w:val="00097FD5"/>
    <w:rsid w:val="000A0327"/>
    <w:rsid w:val="000A253D"/>
    <w:rsid w:val="000A4576"/>
    <w:rsid w:val="000B4591"/>
    <w:rsid w:val="000C1239"/>
    <w:rsid w:val="000C18AE"/>
    <w:rsid w:val="000C275C"/>
    <w:rsid w:val="000C3634"/>
    <w:rsid w:val="000C688B"/>
    <w:rsid w:val="000C73CB"/>
    <w:rsid w:val="000C769C"/>
    <w:rsid w:val="000C7D76"/>
    <w:rsid w:val="000D20E1"/>
    <w:rsid w:val="000D2FED"/>
    <w:rsid w:val="000D3DF1"/>
    <w:rsid w:val="000D504E"/>
    <w:rsid w:val="000D725B"/>
    <w:rsid w:val="000E08B0"/>
    <w:rsid w:val="000E4544"/>
    <w:rsid w:val="000E5105"/>
    <w:rsid w:val="000E5A5E"/>
    <w:rsid w:val="000E7DCC"/>
    <w:rsid w:val="000F4DBA"/>
    <w:rsid w:val="00100C1A"/>
    <w:rsid w:val="00103437"/>
    <w:rsid w:val="00107ABD"/>
    <w:rsid w:val="00114103"/>
    <w:rsid w:val="0011577B"/>
    <w:rsid w:val="00120427"/>
    <w:rsid w:val="00122527"/>
    <w:rsid w:val="00125318"/>
    <w:rsid w:val="0012711B"/>
    <w:rsid w:val="0012731D"/>
    <w:rsid w:val="00136A5D"/>
    <w:rsid w:val="00136B59"/>
    <w:rsid w:val="0013738C"/>
    <w:rsid w:val="001377F5"/>
    <w:rsid w:val="00142A2F"/>
    <w:rsid w:val="00145586"/>
    <w:rsid w:val="001504CB"/>
    <w:rsid w:val="00154BFC"/>
    <w:rsid w:val="001569F7"/>
    <w:rsid w:val="001575B4"/>
    <w:rsid w:val="00161B2E"/>
    <w:rsid w:val="00162C41"/>
    <w:rsid w:val="00163EC0"/>
    <w:rsid w:val="00172628"/>
    <w:rsid w:val="00172B64"/>
    <w:rsid w:val="00177F4C"/>
    <w:rsid w:val="00181C8E"/>
    <w:rsid w:val="00182D85"/>
    <w:rsid w:val="001831A8"/>
    <w:rsid w:val="00190915"/>
    <w:rsid w:val="001957DA"/>
    <w:rsid w:val="001A1ACE"/>
    <w:rsid w:val="001A2A6C"/>
    <w:rsid w:val="001A2BDD"/>
    <w:rsid w:val="001A3C50"/>
    <w:rsid w:val="001A52DF"/>
    <w:rsid w:val="001B196B"/>
    <w:rsid w:val="001B2E2A"/>
    <w:rsid w:val="001B56CD"/>
    <w:rsid w:val="001B6460"/>
    <w:rsid w:val="001C225F"/>
    <w:rsid w:val="001C3E76"/>
    <w:rsid w:val="001C4010"/>
    <w:rsid w:val="001C7F9D"/>
    <w:rsid w:val="001D21B6"/>
    <w:rsid w:val="001D4B37"/>
    <w:rsid w:val="001D4DFE"/>
    <w:rsid w:val="001D4E2C"/>
    <w:rsid w:val="001D562B"/>
    <w:rsid w:val="001D5BA2"/>
    <w:rsid w:val="001D70F4"/>
    <w:rsid w:val="001E1B2F"/>
    <w:rsid w:val="001E2BC7"/>
    <w:rsid w:val="001F5719"/>
    <w:rsid w:val="001F6C5A"/>
    <w:rsid w:val="00201EBB"/>
    <w:rsid w:val="00203CE6"/>
    <w:rsid w:val="00204EF8"/>
    <w:rsid w:val="00205C2A"/>
    <w:rsid w:val="00211155"/>
    <w:rsid w:val="00212365"/>
    <w:rsid w:val="0021421A"/>
    <w:rsid w:val="002169C2"/>
    <w:rsid w:val="00217183"/>
    <w:rsid w:val="00217FBE"/>
    <w:rsid w:val="002210C4"/>
    <w:rsid w:val="002224D1"/>
    <w:rsid w:val="00231A9A"/>
    <w:rsid w:val="00232575"/>
    <w:rsid w:val="002363DD"/>
    <w:rsid w:val="0025043B"/>
    <w:rsid w:val="0025109D"/>
    <w:rsid w:val="00256B91"/>
    <w:rsid w:val="00266353"/>
    <w:rsid w:val="00273324"/>
    <w:rsid w:val="002746CA"/>
    <w:rsid w:val="002769AD"/>
    <w:rsid w:val="00286D5E"/>
    <w:rsid w:val="0029600B"/>
    <w:rsid w:val="00296594"/>
    <w:rsid w:val="002970A2"/>
    <w:rsid w:val="00297871"/>
    <w:rsid w:val="002B45C4"/>
    <w:rsid w:val="002B7C7A"/>
    <w:rsid w:val="002C4700"/>
    <w:rsid w:val="002C6378"/>
    <w:rsid w:val="002C6441"/>
    <w:rsid w:val="002C6825"/>
    <w:rsid w:val="002D124B"/>
    <w:rsid w:val="002D46CF"/>
    <w:rsid w:val="002E0645"/>
    <w:rsid w:val="002E3DFC"/>
    <w:rsid w:val="002E4438"/>
    <w:rsid w:val="002E49E6"/>
    <w:rsid w:val="002E6D53"/>
    <w:rsid w:val="002F05A0"/>
    <w:rsid w:val="002F3542"/>
    <w:rsid w:val="002F5900"/>
    <w:rsid w:val="003013E7"/>
    <w:rsid w:val="003042F4"/>
    <w:rsid w:val="003069C5"/>
    <w:rsid w:val="0031073D"/>
    <w:rsid w:val="00314946"/>
    <w:rsid w:val="00323221"/>
    <w:rsid w:val="00325423"/>
    <w:rsid w:val="003266D6"/>
    <w:rsid w:val="00326B50"/>
    <w:rsid w:val="00330E1F"/>
    <w:rsid w:val="003326DA"/>
    <w:rsid w:val="003348F9"/>
    <w:rsid w:val="00340346"/>
    <w:rsid w:val="00353BDC"/>
    <w:rsid w:val="00360A11"/>
    <w:rsid w:val="00361DF0"/>
    <w:rsid w:val="00362C2D"/>
    <w:rsid w:val="00365437"/>
    <w:rsid w:val="00366DCA"/>
    <w:rsid w:val="0037025C"/>
    <w:rsid w:val="00372B86"/>
    <w:rsid w:val="00374B24"/>
    <w:rsid w:val="0037504C"/>
    <w:rsid w:val="0037569D"/>
    <w:rsid w:val="003760C5"/>
    <w:rsid w:val="00377DA4"/>
    <w:rsid w:val="00381172"/>
    <w:rsid w:val="00386E57"/>
    <w:rsid w:val="0038704C"/>
    <w:rsid w:val="00393E15"/>
    <w:rsid w:val="003A2FC6"/>
    <w:rsid w:val="003A7DC9"/>
    <w:rsid w:val="003B2ACE"/>
    <w:rsid w:val="003B3B0E"/>
    <w:rsid w:val="003B3CF4"/>
    <w:rsid w:val="003B71E5"/>
    <w:rsid w:val="003C0919"/>
    <w:rsid w:val="003C2D62"/>
    <w:rsid w:val="003C50B5"/>
    <w:rsid w:val="003C6CAE"/>
    <w:rsid w:val="003D144C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6224"/>
    <w:rsid w:val="0040795A"/>
    <w:rsid w:val="00410085"/>
    <w:rsid w:val="00411A73"/>
    <w:rsid w:val="00413054"/>
    <w:rsid w:val="00414749"/>
    <w:rsid w:val="004148F1"/>
    <w:rsid w:val="0041638F"/>
    <w:rsid w:val="0041660B"/>
    <w:rsid w:val="00416B14"/>
    <w:rsid w:val="00420DAA"/>
    <w:rsid w:val="00421DE2"/>
    <w:rsid w:val="00421E9F"/>
    <w:rsid w:val="00422F53"/>
    <w:rsid w:val="0042339A"/>
    <w:rsid w:val="00430036"/>
    <w:rsid w:val="00430D29"/>
    <w:rsid w:val="00432BCF"/>
    <w:rsid w:val="004362B1"/>
    <w:rsid w:val="004402E3"/>
    <w:rsid w:val="004420DE"/>
    <w:rsid w:val="00450D37"/>
    <w:rsid w:val="0045208A"/>
    <w:rsid w:val="004561EA"/>
    <w:rsid w:val="004568CA"/>
    <w:rsid w:val="00464715"/>
    <w:rsid w:val="00467848"/>
    <w:rsid w:val="004744CC"/>
    <w:rsid w:val="0047533C"/>
    <w:rsid w:val="00484107"/>
    <w:rsid w:val="00490071"/>
    <w:rsid w:val="00491DDF"/>
    <w:rsid w:val="004A0753"/>
    <w:rsid w:val="004A2E8D"/>
    <w:rsid w:val="004B0C8F"/>
    <w:rsid w:val="004B3FAD"/>
    <w:rsid w:val="004B4B86"/>
    <w:rsid w:val="004B60FA"/>
    <w:rsid w:val="004C0E12"/>
    <w:rsid w:val="004C1A11"/>
    <w:rsid w:val="004C2EEC"/>
    <w:rsid w:val="004C31F2"/>
    <w:rsid w:val="004C5623"/>
    <w:rsid w:val="004C686B"/>
    <w:rsid w:val="004D0424"/>
    <w:rsid w:val="004D590D"/>
    <w:rsid w:val="004D6CF8"/>
    <w:rsid w:val="004D7972"/>
    <w:rsid w:val="004E0B2C"/>
    <w:rsid w:val="004E1F1F"/>
    <w:rsid w:val="004E5E1C"/>
    <w:rsid w:val="004E6131"/>
    <w:rsid w:val="004F4C56"/>
    <w:rsid w:val="004F5DF1"/>
    <w:rsid w:val="005060DE"/>
    <w:rsid w:val="00510318"/>
    <w:rsid w:val="00514267"/>
    <w:rsid w:val="0052143E"/>
    <w:rsid w:val="00524171"/>
    <w:rsid w:val="005254CF"/>
    <w:rsid w:val="0052712F"/>
    <w:rsid w:val="005321BC"/>
    <w:rsid w:val="00535C65"/>
    <w:rsid w:val="00545C3F"/>
    <w:rsid w:val="00545F72"/>
    <w:rsid w:val="0054679E"/>
    <w:rsid w:val="005468EA"/>
    <w:rsid w:val="00551398"/>
    <w:rsid w:val="00555372"/>
    <w:rsid w:val="00561E5E"/>
    <w:rsid w:val="0056229A"/>
    <w:rsid w:val="00563717"/>
    <w:rsid w:val="00565516"/>
    <w:rsid w:val="00572D90"/>
    <w:rsid w:val="00573231"/>
    <w:rsid w:val="00577837"/>
    <w:rsid w:val="00580A26"/>
    <w:rsid w:val="00580B58"/>
    <w:rsid w:val="00591636"/>
    <w:rsid w:val="00595E1B"/>
    <w:rsid w:val="005A01B4"/>
    <w:rsid w:val="005A0481"/>
    <w:rsid w:val="005A1ACC"/>
    <w:rsid w:val="005A2D01"/>
    <w:rsid w:val="005A5F08"/>
    <w:rsid w:val="005A77B7"/>
    <w:rsid w:val="005B0CEE"/>
    <w:rsid w:val="005B2D7D"/>
    <w:rsid w:val="005B5031"/>
    <w:rsid w:val="005B5E6A"/>
    <w:rsid w:val="005C217A"/>
    <w:rsid w:val="005C2A24"/>
    <w:rsid w:val="005C3B86"/>
    <w:rsid w:val="005C4AC8"/>
    <w:rsid w:val="005C6955"/>
    <w:rsid w:val="005D1FBF"/>
    <w:rsid w:val="005D3B4C"/>
    <w:rsid w:val="005E38EC"/>
    <w:rsid w:val="005F52D4"/>
    <w:rsid w:val="00600EB1"/>
    <w:rsid w:val="00602E30"/>
    <w:rsid w:val="00603D83"/>
    <w:rsid w:val="006133AF"/>
    <w:rsid w:val="00613621"/>
    <w:rsid w:val="0061483D"/>
    <w:rsid w:val="00614C6D"/>
    <w:rsid w:val="00615EE5"/>
    <w:rsid w:val="00615F87"/>
    <w:rsid w:val="0061654A"/>
    <w:rsid w:val="00622051"/>
    <w:rsid w:val="00622B07"/>
    <w:rsid w:val="00622CE3"/>
    <w:rsid w:val="00624867"/>
    <w:rsid w:val="00624BF9"/>
    <w:rsid w:val="006260EA"/>
    <w:rsid w:val="00626D30"/>
    <w:rsid w:val="006276C4"/>
    <w:rsid w:val="00631B44"/>
    <w:rsid w:val="00633E65"/>
    <w:rsid w:val="00636884"/>
    <w:rsid w:val="0064126D"/>
    <w:rsid w:val="006424D5"/>
    <w:rsid w:val="00650166"/>
    <w:rsid w:val="00650724"/>
    <w:rsid w:val="006508F6"/>
    <w:rsid w:val="006535D8"/>
    <w:rsid w:val="00653603"/>
    <w:rsid w:val="006568D6"/>
    <w:rsid w:val="006600DF"/>
    <w:rsid w:val="006604F9"/>
    <w:rsid w:val="006633A9"/>
    <w:rsid w:val="0066382F"/>
    <w:rsid w:val="00663E39"/>
    <w:rsid w:val="00666061"/>
    <w:rsid w:val="00666E1E"/>
    <w:rsid w:val="00667B4A"/>
    <w:rsid w:val="00670E2E"/>
    <w:rsid w:val="00672322"/>
    <w:rsid w:val="00672358"/>
    <w:rsid w:val="00681AB6"/>
    <w:rsid w:val="00681B10"/>
    <w:rsid w:val="00684F16"/>
    <w:rsid w:val="0068652D"/>
    <w:rsid w:val="00687A44"/>
    <w:rsid w:val="00687D75"/>
    <w:rsid w:val="00690D1A"/>
    <w:rsid w:val="006921C7"/>
    <w:rsid w:val="00693333"/>
    <w:rsid w:val="00695514"/>
    <w:rsid w:val="006A3EB4"/>
    <w:rsid w:val="006A4AC6"/>
    <w:rsid w:val="006A6794"/>
    <w:rsid w:val="006B0FC0"/>
    <w:rsid w:val="006B1975"/>
    <w:rsid w:val="006B1E91"/>
    <w:rsid w:val="006B2D42"/>
    <w:rsid w:val="006B7955"/>
    <w:rsid w:val="006C0410"/>
    <w:rsid w:val="006C4C8C"/>
    <w:rsid w:val="006C7374"/>
    <w:rsid w:val="006D64DA"/>
    <w:rsid w:val="006D76DC"/>
    <w:rsid w:val="006E72EF"/>
    <w:rsid w:val="006F638F"/>
    <w:rsid w:val="007054DC"/>
    <w:rsid w:val="0071071D"/>
    <w:rsid w:val="00712FD4"/>
    <w:rsid w:val="00714D68"/>
    <w:rsid w:val="0071665A"/>
    <w:rsid w:val="00723927"/>
    <w:rsid w:val="0072443A"/>
    <w:rsid w:val="00727B96"/>
    <w:rsid w:val="00727E8B"/>
    <w:rsid w:val="007316C9"/>
    <w:rsid w:val="0073400C"/>
    <w:rsid w:val="007342DC"/>
    <w:rsid w:val="00734757"/>
    <w:rsid w:val="007409DA"/>
    <w:rsid w:val="007419FF"/>
    <w:rsid w:val="00745C98"/>
    <w:rsid w:val="007476E0"/>
    <w:rsid w:val="0075021A"/>
    <w:rsid w:val="00750471"/>
    <w:rsid w:val="007521F1"/>
    <w:rsid w:val="00756E07"/>
    <w:rsid w:val="007603FD"/>
    <w:rsid w:val="007616C2"/>
    <w:rsid w:val="0076341B"/>
    <w:rsid w:val="00766159"/>
    <w:rsid w:val="00766211"/>
    <w:rsid w:val="0077384A"/>
    <w:rsid w:val="007748C1"/>
    <w:rsid w:val="00774E5A"/>
    <w:rsid w:val="00774F8C"/>
    <w:rsid w:val="00780A35"/>
    <w:rsid w:val="007837D3"/>
    <w:rsid w:val="00784B30"/>
    <w:rsid w:val="00787F11"/>
    <w:rsid w:val="0079110E"/>
    <w:rsid w:val="007939AE"/>
    <w:rsid w:val="007A0809"/>
    <w:rsid w:val="007A161B"/>
    <w:rsid w:val="007A51A1"/>
    <w:rsid w:val="007B3C40"/>
    <w:rsid w:val="007B53CC"/>
    <w:rsid w:val="007C0B0B"/>
    <w:rsid w:val="007C0D1B"/>
    <w:rsid w:val="007C2A23"/>
    <w:rsid w:val="007C35BB"/>
    <w:rsid w:val="007C5193"/>
    <w:rsid w:val="007C5920"/>
    <w:rsid w:val="007C5D9E"/>
    <w:rsid w:val="007D16DB"/>
    <w:rsid w:val="007D300E"/>
    <w:rsid w:val="007D4982"/>
    <w:rsid w:val="007E04DD"/>
    <w:rsid w:val="007E3AA1"/>
    <w:rsid w:val="007E7B58"/>
    <w:rsid w:val="007F25FC"/>
    <w:rsid w:val="007F653C"/>
    <w:rsid w:val="007F7681"/>
    <w:rsid w:val="0080107E"/>
    <w:rsid w:val="008023F4"/>
    <w:rsid w:val="0080402F"/>
    <w:rsid w:val="00805498"/>
    <w:rsid w:val="00807787"/>
    <w:rsid w:val="00807BCB"/>
    <w:rsid w:val="00810D50"/>
    <w:rsid w:val="0081220B"/>
    <w:rsid w:val="0081238D"/>
    <w:rsid w:val="00812952"/>
    <w:rsid w:val="00815368"/>
    <w:rsid w:val="008270A8"/>
    <w:rsid w:val="00831067"/>
    <w:rsid w:val="0083127E"/>
    <w:rsid w:val="0083274C"/>
    <w:rsid w:val="00835110"/>
    <w:rsid w:val="00836486"/>
    <w:rsid w:val="00837360"/>
    <w:rsid w:val="00837D34"/>
    <w:rsid w:val="00840450"/>
    <w:rsid w:val="00841457"/>
    <w:rsid w:val="00842A32"/>
    <w:rsid w:val="00844CCA"/>
    <w:rsid w:val="00845298"/>
    <w:rsid w:val="00845AF1"/>
    <w:rsid w:val="0085190F"/>
    <w:rsid w:val="00852A61"/>
    <w:rsid w:val="008540AE"/>
    <w:rsid w:val="00860E10"/>
    <w:rsid w:val="00864438"/>
    <w:rsid w:val="00866001"/>
    <w:rsid w:val="008711A8"/>
    <w:rsid w:val="00871344"/>
    <w:rsid w:val="00873233"/>
    <w:rsid w:val="00881874"/>
    <w:rsid w:val="0089459F"/>
    <w:rsid w:val="008949B5"/>
    <w:rsid w:val="008963C4"/>
    <w:rsid w:val="008A0F3F"/>
    <w:rsid w:val="008A0FA5"/>
    <w:rsid w:val="008A2ABF"/>
    <w:rsid w:val="008A310F"/>
    <w:rsid w:val="008A4DE5"/>
    <w:rsid w:val="008B2A0D"/>
    <w:rsid w:val="008C0F17"/>
    <w:rsid w:val="008C35DD"/>
    <w:rsid w:val="008D125B"/>
    <w:rsid w:val="008E4A2C"/>
    <w:rsid w:val="008F111C"/>
    <w:rsid w:val="008F361C"/>
    <w:rsid w:val="00902525"/>
    <w:rsid w:val="00902AE3"/>
    <w:rsid w:val="00906A91"/>
    <w:rsid w:val="009072B5"/>
    <w:rsid w:val="0091075C"/>
    <w:rsid w:val="009113A1"/>
    <w:rsid w:val="00913ABD"/>
    <w:rsid w:val="00917B87"/>
    <w:rsid w:val="00917B9E"/>
    <w:rsid w:val="0092117B"/>
    <w:rsid w:val="00924E99"/>
    <w:rsid w:val="00927ECF"/>
    <w:rsid w:val="00930C15"/>
    <w:rsid w:val="00936751"/>
    <w:rsid w:val="00941160"/>
    <w:rsid w:val="009419F6"/>
    <w:rsid w:val="00943218"/>
    <w:rsid w:val="00947941"/>
    <w:rsid w:val="00956294"/>
    <w:rsid w:val="009565A3"/>
    <w:rsid w:val="00960792"/>
    <w:rsid w:val="00962DE3"/>
    <w:rsid w:val="00964FA5"/>
    <w:rsid w:val="0096610C"/>
    <w:rsid w:val="00967256"/>
    <w:rsid w:val="0097502E"/>
    <w:rsid w:val="0097772E"/>
    <w:rsid w:val="009824F0"/>
    <w:rsid w:val="00982E2E"/>
    <w:rsid w:val="00990373"/>
    <w:rsid w:val="00992AD9"/>
    <w:rsid w:val="00992FF5"/>
    <w:rsid w:val="009932B8"/>
    <w:rsid w:val="009944C4"/>
    <w:rsid w:val="009A1659"/>
    <w:rsid w:val="009A3D12"/>
    <w:rsid w:val="009A63D0"/>
    <w:rsid w:val="009B1D5D"/>
    <w:rsid w:val="009B2957"/>
    <w:rsid w:val="009B3A74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4C23"/>
    <w:rsid w:val="009E4C3E"/>
    <w:rsid w:val="00A05C6C"/>
    <w:rsid w:val="00A05CA7"/>
    <w:rsid w:val="00A15FE0"/>
    <w:rsid w:val="00A220F6"/>
    <w:rsid w:val="00A24186"/>
    <w:rsid w:val="00A31909"/>
    <w:rsid w:val="00A31F0C"/>
    <w:rsid w:val="00A3501D"/>
    <w:rsid w:val="00A412CD"/>
    <w:rsid w:val="00A4211B"/>
    <w:rsid w:val="00A42F60"/>
    <w:rsid w:val="00A44529"/>
    <w:rsid w:val="00A46541"/>
    <w:rsid w:val="00A52088"/>
    <w:rsid w:val="00A61614"/>
    <w:rsid w:val="00A627B8"/>
    <w:rsid w:val="00A63918"/>
    <w:rsid w:val="00A63FEE"/>
    <w:rsid w:val="00A6609B"/>
    <w:rsid w:val="00A82DDC"/>
    <w:rsid w:val="00A83754"/>
    <w:rsid w:val="00A84978"/>
    <w:rsid w:val="00A8544F"/>
    <w:rsid w:val="00A85799"/>
    <w:rsid w:val="00A86232"/>
    <w:rsid w:val="00A91583"/>
    <w:rsid w:val="00A95E8B"/>
    <w:rsid w:val="00A970C7"/>
    <w:rsid w:val="00AA058A"/>
    <w:rsid w:val="00AA4771"/>
    <w:rsid w:val="00AA61E9"/>
    <w:rsid w:val="00AA6926"/>
    <w:rsid w:val="00AA6AEA"/>
    <w:rsid w:val="00AB0E0A"/>
    <w:rsid w:val="00AB4888"/>
    <w:rsid w:val="00AB675A"/>
    <w:rsid w:val="00AC13E5"/>
    <w:rsid w:val="00AC304B"/>
    <w:rsid w:val="00AC4BA1"/>
    <w:rsid w:val="00AC4F09"/>
    <w:rsid w:val="00AC5CF3"/>
    <w:rsid w:val="00AD20D6"/>
    <w:rsid w:val="00AD21F6"/>
    <w:rsid w:val="00AD428C"/>
    <w:rsid w:val="00AD6123"/>
    <w:rsid w:val="00AD6F9E"/>
    <w:rsid w:val="00AE11CC"/>
    <w:rsid w:val="00AE245D"/>
    <w:rsid w:val="00AE32A8"/>
    <w:rsid w:val="00AE3E7D"/>
    <w:rsid w:val="00AE64B5"/>
    <w:rsid w:val="00AE69C7"/>
    <w:rsid w:val="00AE76D9"/>
    <w:rsid w:val="00AF20F0"/>
    <w:rsid w:val="00AF4D49"/>
    <w:rsid w:val="00AF6DBC"/>
    <w:rsid w:val="00AF7BF7"/>
    <w:rsid w:val="00B00BBA"/>
    <w:rsid w:val="00B05404"/>
    <w:rsid w:val="00B0563F"/>
    <w:rsid w:val="00B123DB"/>
    <w:rsid w:val="00B14D02"/>
    <w:rsid w:val="00B1615F"/>
    <w:rsid w:val="00B2205D"/>
    <w:rsid w:val="00B23BE1"/>
    <w:rsid w:val="00B24B47"/>
    <w:rsid w:val="00B322F4"/>
    <w:rsid w:val="00B323A2"/>
    <w:rsid w:val="00B349A7"/>
    <w:rsid w:val="00B37272"/>
    <w:rsid w:val="00B3758A"/>
    <w:rsid w:val="00B41195"/>
    <w:rsid w:val="00B41811"/>
    <w:rsid w:val="00B4413C"/>
    <w:rsid w:val="00B4644E"/>
    <w:rsid w:val="00B47276"/>
    <w:rsid w:val="00B51ACC"/>
    <w:rsid w:val="00B51C91"/>
    <w:rsid w:val="00B535B8"/>
    <w:rsid w:val="00B54710"/>
    <w:rsid w:val="00B571DA"/>
    <w:rsid w:val="00B6301A"/>
    <w:rsid w:val="00B63181"/>
    <w:rsid w:val="00B6327F"/>
    <w:rsid w:val="00B64391"/>
    <w:rsid w:val="00B66C53"/>
    <w:rsid w:val="00B66DB2"/>
    <w:rsid w:val="00B702E2"/>
    <w:rsid w:val="00B73E46"/>
    <w:rsid w:val="00B77962"/>
    <w:rsid w:val="00B801BB"/>
    <w:rsid w:val="00B805C9"/>
    <w:rsid w:val="00B82948"/>
    <w:rsid w:val="00B84EA0"/>
    <w:rsid w:val="00B8603A"/>
    <w:rsid w:val="00B909F4"/>
    <w:rsid w:val="00B9115B"/>
    <w:rsid w:val="00B9299D"/>
    <w:rsid w:val="00B97189"/>
    <w:rsid w:val="00BA0BA9"/>
    <w:rsid w:val="00BA22B3"/>
    <w:rsid w:val="00BA2B81"/>
    <w:rsid w:val="00BA3CD7"/>
    <w:rsid w:val="00BA6B40"/>
    <w:rsid w:val="00BB0E26"/>
    <w:rsid w:val="00BC1806"/>
    <w:rsid w:val="00BC24DF"/>
    <w:rsid w:val="00BC2A29"/>
    <w:rsid w:val="00BC3414"/>
    <w:rsid w:val="00BD0231"/>
    <w:rsid w:val="00BD2D51"/>
    <w:rsid w:val="00BD2DFB"/>
    <w:rsid w:val="00BD49E5"/>
    <w:rsid w:val="00BD57AD"/>
    <w:rsid w:val="00BE20A4"/>
    <w:rsid w:val="00BE3C68"/>
    <w:rsid w:val="00BF0315"/>
    <w:rsid w:val="00BF1C0D"/>
    <w:rsid w:val="00BF43DD"/>
    <w:rsid w:val="00C000A5"/>
    <w:rsid w:val="00C0034A"/>
    <w:rsid w:val="00C064B2"/>
    <w:rsid w:val="00C11296"/>
    <w:rsid w:val="00C161D9"/>
    <w:rsid w:val="00C230CB"/>
    <w:rsid w:val="00C23D74"/>
    <w:rsid w:val="00C25575"/>
    <w:rsid w:val="00C31CF7"/>
    <w:rsid w:val="00C3307B"/>
    <w:rsid w:val="00C346F0"/>
    <w:rsid w:val="00C34708"/>
    <w:rsid w:val="00C34DD6"/>
    <w:rsid w:val="00C3548F"/>
    <w:rsid w:val="00C3561D"/>
    <w:rsid w:val="00C40516"/>
    <w:rsid w:val="00C417A8"/>
    <w:rsid w:val="00C4453A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70837"/>
    <w:rsid w:val="00C720F9"/>
    <w:rsid w:val="00C73A8C"/>
    <w:rsid w:val="00C769DE"/>
    <w:rsid w:val="00C80E61"/>
    <w:rsid w:val="00C816E1"/>
    <w:rsid w:val="00C81EB6"/>
    <w:rsid w:val="00C841EE"/>
    <w:rsid w:val="00C8539C"/>
    <w:rsid w:val="00C87860"/>
    <w:rsid w:val="00C87B0D"/>
    <w:rsid w:val="00C92EAB"/>
    <w:rsid w:val="00C97EEA"/>
    <w:rsid w:val="00CA5D92"/>
    <w:rsid w:val="00CB0CAC"/>
    <w:rsid w:val="00CB18AE"/>
    <w:rsid w:val="00CB1CC1"/>
    <w:rsid w:val="00CB4FDB"/>
    <w:rsid w:val="00CB5795"/>
    <w:rsid w:val="00CC2CEF"/>
    <w:rsid w:val="00CC2DAC"/>
    <w:rsid w:val="00CC46BB"/>
    <w:rsid w:val="00CC65E9"/>
    <w:rsid w:val="00CC7226"/>
    <w:rsid w:val="00CC7531"/>
    <w:rsid w:val="00CD45D9"/>
    <w:rsid w:val="00CD660A"/>
    <w:rsid w:val="00CE34D4"/>
    <w:rsid w:val="00CE3C50"/>
    <w:rsid w:val="00CF001E"/>
    <w:rsid w:val="00CF10B9"/>
    <w:rsid w:val="00CF446C"/>
    <w:rsid w:val="00D0209D"/>
    <w:rsid w:val="00D03C90"/>
    <w:rsid w:val="00D0426C"/>
    <w:rsid w:val="00D04C85"/>
    <w:rsid w:val="00D05008"/>
    <w:rsid w:val="00D06787"/>
    <w:rsid w:val="00D07650"/>
    <w:rsid w:val="00D10929"/>
    <w:rsid w:val="00D12A4D"/>
    <w:rsid w:val="00D131E7"/>
    <w:rsid w:val="00D14158"/>
    <w:rsid w:val="00D15A91"/>
    <w:rsid w:val="00D202D2"/>
    <w:rsid w:val="00D27869"/>
    <w:rsid w:val="00D33B6C"/>
    <w:rsid w:val="00D34495"/>
    <w:rsid w:val="00D358EC"/>
    <w:rsid w:val="00D370AA"/>
    <w:rsid w:val="00D411A6"/>
    <w:rsid w:val="00D42C77"/>
    <w:rsid w:val="00D4684C"/>
    <w:rsid w:val="00D47DD4"/>
    <w:rsid w:val="00D517E3"/>
    <w:rsid w:val="00D528BC"/>
    <w:rsid w:val="00D5340B"/>
    <w:rsid w:val="00D5351D"/>
    <w:rsid w:val="00D55AAF"/>
    <w:rsid w:val="00D60669"/>
    <w:rsid w:val="00D638FB"/>
    <w:rsid w:val="00D64905"/>
    <w:rsid w:val="00D653C5"/>
    <w:rsid w:val="00D7081F"/>
    <w:rsid w:val="00D72CFE"/>
    <w:rsid w:val="00D73E70"/>
    <w:rsid w:val="00D75A2B"/>
    <w:rsid w:val="00D7699F"/>
    <w:rsid w:val="00D838F9"/>
    <w:rsid w:val="00D83C75"/>
    <w:rsid w:val="00D84A01"/>
    <w:rsid w:val="00D84FDC"/>
    <w:rsid w:val="00D91A57"/>
    <w:rsid w:val="00D944B1"/>
    <w:rsid w:val="00DA5AF9"/>
    <w:rsid w:val="00DB0186"/>
    <w:rsid w:val="00DB358F"/>
    <w:rsid w:val="00DB49E6"/>
    <w:rsid w:val="00DB7D11"/>
    <w:rsid w:val="00DB7DF4"/>
    <w:rsid w:val="00DC03D3"/>
    <w:rsid w:val="00DC62FF"/>
    <w:rsid w:val="00DC68B2"/>
    <w:rsid w:val="00DD147A"/>
    <w:rsid w:val="00DD6EF8"/>
    <w:rsid w:val="00DD73D2"/>
    <w:rsid w:val="00DD7AFB"/>
    <w:rsid w:val="00DE1517"/>
    <w:rsid w:val="00DF0D40"/>
    <w:rsid w:val="00DF4B46"/>
    <w:rsid w:val="00DF7A60"/>
    <w:rsid w:val="00DF7BF3"/>
    <w:rsid w:val="00DF7EAF"/>
    <w:rsid w:val="00E007CD"/>
    <w:rsid w:val="00E02176"/>
    <w:rsid w:val="00E0332E"/>
    <w:rsid w:val="00E04B62"/>
    <w:rsid w:val="00E07BF1"/>
    <w:rsid w:val="00E15622"/>
    <w:rsid w:val="00E16FCB"/>
    <w:rsid w:val="00E21417"/>
    <w:rsid w:val="00E24206"/>
    <w:rsid w:val="00E2457E"/>
    <w:rsid w:val="00E26C9D"/>
    <w:rsid w:val="00E30777"/>
    <w:rsid w:val="00E359B3"/>
    <w:rsid w:val="00E37177"/>
    <w:rsid w:val="00E37811"/>
    <w:rsid w:val="00E42649"/>
    <w:rsid w:val="00E45868"/>
    <w:rsid w:val="00E4599C"/>
    <w:rsid w:val="00E464FB"/>
    <w:rsid w:val="00E510A7"/>
    <w:rsid w:val="00E52D64"/>
    <w:rsid w:val="00E54732"/>
    <w:rsid w:val="00E63139"/>
    <w:rsid w:val="00E66264"/>
    <w:rsid w:val="00E721AF"/>
    <w:rsid w:val="00E74DEE"/>
    <w:rsid w:val="00E801EF"/>
    <w:rsid w:val="00E82BA4"/>
    <w:rsid w:val="00E84149"/>
    <w:rsid w:val="00E85288"/>
    <w:rsid w:val="00E8562C"/>
    <w:rsid w:val="00E8704B"/>
    <w:rsid w:val="00E9352B"/>
    <w:rsid w:val="00E94C64"/>
    <w:rsid w:val="00EA7697"/>
    <w:rsid w:val="00EA7CE1"/>
    <w:rsid w:val="00EB08C1"/>
    <w:rsid w:val="00EB2A67"/>
    <w:rsid w:val="00EB3490"/>
    <w:rsid w:val="00EB3CBB"/>
    <w:rsid w:val="00EB5441"/>
    <w:rsid w:val="00EC2397"/>
    <w:rsid w:val="00EC493D"/>
    <w:rsid w:val="00EC54D4"/>
    <w:rsid w:val="00ED3ADD"/>
    <w:rsid w:val="00ED41AF"/>
    <w:rsid w:val="00ED7800"/>
    <w:rsid w:val="00EE12FA"/>
    <w:rsid w:val="00EE163D"/>
    <w:rsid w:val="00EE33F7"/>
    <w:rsid w:val="00EE6962"/>
    <w:rsid w:val="00EF1F09"/>
    <w:rsid w:val="00EF28B1"/>
    <w:rsid w:val="00EF62D3"/>
    <w:rsid w:val="00F019F8"/>
    <w:rsid w:val="00F05D80"/>
    <w:rsid w:val="00F05DC8"/>
    <w:rsid w:val="00F15FB7"/>
    <w:rsid w:val="00F17F09"/>
    <w:rsid w:val="00F202A5"/>
    <w:rsid w:val="00F2088E"/>
    <w:rsid w:val="00F22A9C"/>
    <w:rsid w:val="00F2544C"/>
    <w:rsid w:val="00F26B9A"/>
    <w:rsid w:val="00F26D8C"/>
    <w:rsid w:val="00F366DB"/>
    <w:rsid w:val="00F433A7"/>
    <w:rsid w:val="00F43F33"/>
    <w:rsid w:val="00F47277"/>
    <w:rsid w:val="00F5220A"/>
    <w:rsid w:val="00F52266"/>
    <w:rsid w:val="00F610E8"/>
    <w:rsid w:val="00F62EFE"/>
    <w:rsid w:val="00F6328B"/>
    <w:rsid w:val="00F63DD9"/>
    <w:rsid w:val="00F649F6"/>
    <w:rsid w:val="00F657A9"/>
    <w:rsid w:val="00F65FC5"/>
    <w:rsid w:val="00F70EB0"/>
    <w:rsid w:val="00F72C5D"/>
    <w:rsid w:val="00F74B7F"/>
    <w:rsid w:val="00F759F0"/>
    <w:rsid w:val="00F8345C"/>
    <w:rsid w:val="00F84CE9"/>
    <w:rsid w:val="00F85C5E"/>
    <w:rsid w:val="00F876D6"/>
    <w:rsid w:val="00F91108"/>
    <w:rsid w:val="00F9377E"/>
    <w:rsid w:val="00F940EB"/>
    <w:rsid w:val="00F94303"/>
    <w:rsid w:val="00FA12D5"/>
    <w:rsid w:val="00FA2136"/>
    <w:rsid w:val="00FA4B6B"/>
    <w:rsid w:val="00FB2DAA"/>
    <w:rsid w:val="00FB4035"/>
    <w:rsid w:val="00FB6911"/>
    <w:rsid w:val="00FC6E16"/>
    <w:rsid w:val="00FC76D5"/>
    <w:rsid w:val="00FC7BE0"/>
    <w:rsid w:val="00FE09AD"/>
    <w:rsid w:val="00FE2EEF"/>
    <w:rsid w:val="00FE3EDE"/>
    <w:rsid w:val="00FE493C"/>
    <w:rsid w:val="00FE60B5"/>
    <w:rsid w:val="00FE6AAE"/>
    <w:rsid w:val="00FF18F7"/>
    <w:rsid w:val="00FF2564"/>
    <w:rsid w:val="00FF2DB6"/>
    <w:rsid w:val="00FF4A6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E53A"/>
  <w15:docId w15:val="{09BFEF4C-DAB5-4094-B8F1-70DF57A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Заголовок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8CCB-0800-4665-9C42-96C95D7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14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admin</cp:lastModifiedBy>
  <cp:revision>225</cp:revision>
  <cp:lastPrinted>2020-12-14T13:06:00Z</cp:lastPrinted>
  <dcterms:created xsi:type="dcterms:W3CDTF">2018-11-05T12:00:00Z</dcterms:created>
  <dcterms:modified xsi:type="dcterms:W3CDTF">2020-12-14T13:45:00Z</dcterms:modified>
</cp:coreProperties>
</file>