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FEDB" w14:textId="408BA891" w:rsidR="00C33277" w:rsidRPr="00742598" w:rsidRDefault="00173F86" w:rsidP="00173F86">
      <w:pPr>
        <w:jc w:val="center"/>
        <w:rPr>
          <w:rFonts w:ascii="Times New Roman" w:hAnsi="Times New Roman" w:cs="Times New Roman"/>
          <w:b/>
          <w:sz w:val="28"/>
          <w:szCs w:val="28"/>
        </w:rPr>
      </w:pPr>
      <w:r w:rsidRPr="00742598">
        <w:rPr>
          <w:rFonts w:ascii="Times New Roman" w:hAnsi="Times New Roman" w:cs="Times New Roman"/>
          <w:b/>
          <w:sz w:val="28"/>
          <w:szCs w:val="28"/>
        </w:rPr>
        <w:t>Уважаемые руководители!</w:t>
      </w:r>
    </w:p>
    <w:p w14:paraId="6A5A8471" w14:textId="77777777" w:rsidR="00173F86" w:rsidRDefault="00173F86" w:rsidP="00742598">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238D4F7F" w14:textId="77777777" w:rsidR="00742598" w:rsidRDefault="00173F86" w:rsidP="00742598">
      <w:pPr>
        <w:spacing w:line="360" w:lineRule="auto"/>
        <w:ind w:left="-851"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173F86">
        <w:rPr>
          <w:rFonts w:ascii="Times New Roman" w:hAnsi="Times New Roman" w:cs="Times New Roman"/>
          <w:sz w:val="28"/>
          <w:szCs w:val="28"/>
        </w:rPr>
        <w:t xml:space="preserve">настоящее время сложилась ситуация, при которой определенное число граждан, фактически осуществляющих те или иные виды деятельности, не состоит ни в трудовых, ни в гражданско-правовых отношениях с работодателем, а также не имеет статуса предпринимателя.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73F86">
        <w:rPr>
          <w:rFonts w:ascii="Times New Roman" w:hAnsi="Times New Roman" w:cs="Times New Roman"/>
          <w:sz w:val="28"/>
          <w:szCs w:val="28"/>
        </w:rPr>
        <w:t>Проблема неформальной «теневой» занятости - одна из актуальных в настоящее время в нашем обществе.</w:t>
      </w:r>
      <w:bookmarkStart w:id="0" w:name="_GoBack"/>
      <w:bookmarkEnd w:id="0"/>
    </w:p>
    <w:p w14:paraId="7DD11668" w14:textId="7919F653" w:rsidR="00173F86" w:rsidRPr="00173F86" w:rsidRDefault="00173F86" w:rsidP="0074259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t xml:space="preserve">       </w:t>
      </w:r>
      <w:r w:rsidRPr="00742598">
        <w:rPr>
          <w:rFonts w:ascii="Times New Roman" w:hAnsi="Times New Roman" w:cs="Times New Roman"/>
          <w:b/>
          <w:sz w:val="28"/>
          <w:szCs w:val="28"/>
        </w:rPr>
        <w:t>Почему граждане переходят в неформальную занятость?</w:t>
      </w:r>
      <w:r w:rsidRPr="00173F86">
        <w:rPr>
          <w:rFonts w:ascii="Times New Roman" w:hAnsi="Times New Roman" w:cs="Times New Roman"/>
          <w:sz w:val="28"/>
          <w:szCs w:val="28"/>
        </w:rPr>
        <w:t xml:space="preserve"> </w:t>
      </w:r>
    </w:p>
    <w:p w14:paraId="1A5FAF22" w14:textId="7E9C599F" w:rsidR="00173F86" w:rsidRDefault="00173F86" w:rsidP="00742598">
      <w:pPr>
        <w:spacing w:line="360" w:lineRule="auto"/>
        <w:ind w:left="-851" w:firstLine="709"/>
        <w:jc w:val="both"/>
        <w:rPr>
          <w:rFonts w:ascii="Times New Roman" w:hAnsi="Times New Roman" w:cs="Times New Roman"/>
          <w:sz w:val="28"/>
          <w:szCs w:val="28"/>
        </w:rPr>
      </w:pPr>
      <w:r w:rsidRPr="00173F86">
        <w:rPr>
          <w:rFonts w:ascii="Times New Roman" w:hAnsi="Times New Roman" w:cs="Times New Roman"/>
          <w:sz w:val="28"/>
          <w:szCs w:val="28"/>
        </w:rPr>
        <w:t xml:space="preserve">Здесь существует несколько основных причин: низкая правовая культура населения, невозможность устроиться по договорной форме (большая конкуренция, маленькая заработная плата, нежелание работодателя выплачивать налоги), гибкий график работы, дополнительный доход, пример друзей, нежелание работать под надзором начальства или в коллективе, устройство на работу без высокого уровня образования, квалификации. </w:t>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t xml:space="preserve">        </w:t>
      </w:r>
      <w:r w:rsidRPr="00173F86">
        <w:rPr>
          <w:rFonts w:ascii="Times New Roman" w:hAnsi="Times New Roman" w:cs="Times New Roman"/>
          <w:sz w:val="28"/>
          <w:szCs w:val="28"/>
        </w:rPr>
        <w:t>Молодежь склонна к неформальной занятости, потому что здесь сказываются отсутствие образования, невозможность устроится без опыта работы, также сложность совмещать учебу и иную деятельность.</w:t>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t xml:space="preserve">        </w:t>
      </w:r>
      <w:r w:rsidRPr="00173F86">
        <w:rPr>
          <w:rFonts w:ascii="Times New Roman" w:hAnsi="Times New Roman" w:cs="Times New Roman"/>
          <w:sz w:val="28"/>
          <w:szCs w:val="28"/>
        </w:rPr>
        <w:t>Таким образом, создается неформальный сектор рынка труда, на котором работники практически лишены возможности социальной и правовой защиты.</w:t>
      </w:r>
      <w:r w:rsidR="00742598">
        <w:rPr>
          <w:rFonts w:ascii="Times New Roman" w:hAnsi="Times New Roman" w:cs="Times New Roman"/>
          <w:sz w:val="28"/>
          <w:szCs w:val="28"/>
        </w:rPr>
        <w:t xml:space="preserve">          </w:t>
      </w:r>
      <w:r w:rsidRPr="00173F86">
        <w:rPr>
          <w:rFonts w:ascii="Times New Roman" w:hAnsi="Times New Roman" w:cs="Times New Roman"/>
          <w:sz w:val="28"/>
          <w:szCs w:val="28"/>
        </w:rPr>
        <w:t>Легализация трудовых отношений и заработной платы – это возможность получить в полном объеме пособие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w:t>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t xml:space="preserve">        </w:t>
      </w:r>
      <w:r>
        <w:rPr>
          <w:rFonts w:ascii="Times New Roman" w:hAnsi="Times New Roman" w:cs="Times New Roman"/>
          <w:sz w:val="28"/>
          <w:szCs w:val="28"/>
        </w:rPr>
        <w:t xml:space="preserve">Нарушение порядка оформления трудовых отношений с работником, выплата неофициальной заработной платы или выплата ее менее минимального размера оплаты труда образует состав административных правонарушений, предусмотренных ч. ч. 4, 6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5.27 КоАП РФ.</w:t>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r>
      <w:r w:rsidR="00742598">
        <w:rPr>
          <w:rFonts w:ascii="Times New Roman" w:hAnsi="Times New Roman" w:cs="Times New Roman"/>
          <w:sz w:val="28"/>
          <w:szCs w:val="28"/>
        </w:rPr>
        <w:tab/>
        <w:t xml:space="preserve">      </w:t>
      </w:r>
    </w:p>
    <w:sectPr w:rsidR="00173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87"/>
    <w:rsid w:val="00173F86"/>
    <w:rsid w:val="003F0087"/>
    <w:rsid w:val="00742598"/>
    <w:rsid w:val="00C3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F991"/>
  <w15:chartTrackingRefBased/>
  <w15:docId w15:val="{0A7F5D2B-3411-4467-BF86-3703B5C6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2022-12-09T04:53:00Z</dcterms:created>
  <dcterms:modified xsi:type="dcterms:W3CDTF">2022-12-09T05:10:00Z</dcterms:modified>
</cp:coreProperties>
</file>